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E70157" w14:textId="77777777" w:rsidR="00283EF9" w:rsidRDefault="00283EF9" w:rsidP="00EC6FA6">
      <w:pPr>
        <w:contextualSpacing/>
        <w:jc w:val="right"/>
        <w:rPr>
          <w:sz w:val="24"/>
          <w:rtl/>
        </w:rPr>
      </w:pPr>
      <w:bookmarkStart w:id="0" w:name="Date"/>
      <w:bookmarkStart w:id="1" w:name="_GoBack"/>
      <w:bookmarkEnd w:id="0"/>
      <w:r>
        <w:rPr>
          <w:rFonts w:hint="eastAsia"/>
          <w:sz w:val="24"/>
          <w:rtl/>
        </w:rPr>
        <w:t>י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ג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באב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ט</w:t>
      </w:r>
      <w:proofErr w:type="spellEnd"/>
      <w:r>
        <w:rPr>
          <w:sz w:val="24"/>
          <w:rtl/>
        </w:rPr>
        <w:br/>
        <w:t xml:space="preserve">14 </w:t>
      </w:r>
      <w:r>
        <w:rPr>
          <w:rFonts w:hint="eastAsia"/>
          <w:sz w:val="24"/>
          <w:rtl/>
        </w:rPr>
        <w:t>באוגוסט</w:t>
      </w:r>
      <w:r>
        <w:rPr>
          <w:sz w:val="24"/>
          <w:rtl/>
        </w:rPr>
        <w:t xml:space="preserve"> 2019</w:t>
      </w:r>
    </w:p>
    <w:p w14:paraId="4AF80588" w14:textId="77777777" w:rsidR="00283EF9" w:rsidRDefault="00283EF9" w:rsidP="00EC6FA6">
      <w:pPr>
        <w:contextualSpacing/>
        <w:jc w:val="right"/>
        <w:rPr>
          <w:sz w:val="24"/>
          <w:rtl/>
        </w:rPr>
      </w:pPr>
      <w:bookmarkStart w:id="2" w:name="DocNum"/>
      <w:bookmarkEnd w:id="2"/>
      <w:proofErr w:type="spellStart"/>
      <w:r>
        <w:rPr>
          <w:rFonts w:hint="eastAsia"/>
          <w:sz w:val="24"/>
          <w:rtl/>
        </w:rPr>
        <w:t>שהמ</w:t>
      </w:r>
      <w:proofErr w:type="spellEnd"/>
      <w:r>
        <w:rPr>
          <w:sz w:val="24"/>
          <w:rtl/>
        </w:rPr>
        <w:t>. 2019-1240</w:t>
      </w:r>
    </w:p>
    <w:p w14:paraId="68A9034B" w14:textId="77777777" w:rsidR="00F616F7" w:rsidRPr="000A6313" w:rsidRDefault="00F616F7" w:rsidP="00F616F7">
      <w:pPr>
        <w:spacing w:line="360" w:lineRule="auto"/>
        <w:contextualSpacing/>
        <w:jc w:val="left"/>
        <w:rPr>
          <w:rFonts w:ascii="David" w:hAnsi="David"/>
          <w:sz w:val="24"/>
        </w:rPr>
      </w:pPr>
    </w:p>
    <w:p w14:paraId="36F04AC9" w14:textId="07431012" w:rsidR="00F616F7" w:rsidRPr="000A6313" w:rsidRDefault="00F616F7" w:rsidP="00FC4849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מכרז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פומבי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מס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' 4/2019 - </w:t>
      </w: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למתן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שירותי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ייעוץ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8"/>
          <w:szCs w:val="28"/>
          <w:u w:val="single"/>
          <w:rtl/>
        </w:rPr>
        <w:t>לביקורת</w:t>
      </w:r>
      <w:r w:rsidRPr="000A6313">
        <w:rPr>
          <w:rFonts w:ascii="David" w:hAnsi="David"/>
          <w:b/>
          <w:bCs/>
          <w:sz w:val="28"/>
          <w:szCs w:val="28"/>
          <w:u w:val="single"/>
          <w:rtl/>
        </w:rPr>
        <w:t xml:space="preserve"> בגופים </w:t>
      </w:r>
      <w:r w:rsidR="00FC4849" w:rsidRPr="000A6313">
        <w:rPr>
          <w:rFonts w:ascii="David" w:hAnsi="David"/>
          <w:b/>
          <w:bCs/>
          <w:sz w:val="28"/>
          <w:szCs w:val="28"/>
          <w:u w:val="single"/>
          <w:rtl/>
        </w:rPr>
        <w:t>מ</w:t>
      </w:r>
      <w:r w:rsidR="00FC4849">
        <w:rPr>
          <w:rFonts w:ascii="David" w:hAnsi="David" w:hint="cs"/>
          <w:b/>
          <w:bCs/>
          <w:sz w:val="28"/>
          <w:szCs w:val="28"/>
          <w:u w:val="single"/>
          <w:rtl/>
        </w:rPr>
        <w:t>פוקחים</w:t>
      </w:r>
    </w:p>
    <w:p w14:paraId="3B71C222" w14:textId="77777777" w:rsidR="00F616F7" w:rsidRPr="000A6313" w:rsidRDefault="00F616F7" w:rsidP="00F616F7">
      <w:pPr>
        <w:tabs>
          <w:tab w:val="left" w:pos="942"/>
        </w:tabs>
        <w:spacing w:line="360" w:lineRule="auto"/>
        <w:contextualSpacing/>
        <w:rPr>
          <w:rFonts w:ascii="David" w:hAnsi="David"/>
          <w:b/>
          <w:bCs/>
        </w:rPr>
      </w:pPr>
      <w:r w:rsidRPr="000A6313">
        <w:rPr>
          <w:rFonts w:ascii="David" w:hAnsi="David" w:hint="eastAsia"/>
          <w:sz w:val="24"/>
          <w:rtl/>
        </w:rPr>
        <w:t>רשות</w:t>
      </w:r>
      <w:r w:rsidRPr="000A6313">
        <w:rPr>
          <w:rFonts w:ascii="David" w:hAnsi="David"/>
          <w:sz w:val="24"/>
          <w:rtl/>
        </w:rPr>
        <w:t xml:space="preserve"> שוק ההון, ביטוח וחסכון </w:t>
      </w:r>
      <w:r w:rsidRPr="000A6313">
        <w:rPr>
          <w:rFonts w:ascii="David" w:hAnsi="David"/>
          <w:color w:val="000000"/>
          <w:sz w:val="24"/>
          <w:rtl/>
        </w:rPr>
        <w:t>מתכבד</w:t>
      </w:r>
      <w:r w:rsidRPr="000A6313">
        <w:rPr>
          <w:rFonts w:ascii="David" w:hAnsi="David" w:hint="eastAsia"/>
          <w:color w:val="000000"/>
          <w:sz w:val="24"/>
          <w:rtl/>
        </w:rPr>
        <w:t>ת</w:t>
      </w:r>
      <w:r w:rsidRPr="000A6313">
        <w:rPr>
          <w:rFonts w:ascii="David" w:hAnsi="David"/>
          <w:color w:val="000000"/>
          <w:sz w:val="24"/>
          <w:rtl/>
        </w:rPr>
        <w:t xml:space="preserve"> להזמינך להציע הצעה למתן שירותי </w:t>
      </w:r>
      <w:r w:rsidRPr="000A6313">
        <w:rPr>
          <w:rFonts w:ascii="David" w:hAnsi="David" w:hint="eastAsia"/>
          <w:color w:val="000000"/>
          <w:sz w:val="24"/>
          <w:rtl/>
        </w:rPr>
        <w:t>ייעוץ</w:t>
      </w:r>
      <w:r w:rsidRPr="000A6313">
        <w:rPr>
          <w:rFonts w:ascii="David" w:hAnsi="David"/>
          <w:color w:val="000000"/>
          <w:sz w:val="24"/>
          <w:rtl/>
        </w:rPr>
        <w:t xml:space="preserve"> </w:t>
      </w:r>
      <w:r w:rsidRPr="000A6313">
        <w:rPr>
          <w:rFonts w:ascii="David" w:hAnsi="David" w:hint="eastAsia"/>
          <w:color w:val="000000"/>
          <w:sz w:val="24"/>
          <w:rtl/>
        </w:rPr>
        <w:t>לביקורת</w:t>
      </w:r>
      <w:r w:rsidRPr="000A6313">
        <w:rPr>
          <w:rFonts w:ascii="David" w:hAnsi="David"/>
          <w:color w:val="000000"/>
          <w:sz w:val="24"/>
          <w:rtl/>
        </w:rPr>
        <w:t xml:space="preserve"> </w:t>
      </w:r>
      <w:r w:rsidRPr="000A6313">
        <w:rPr>
          <w:rFonts w:ascii="David" w:hAnsi="David" w:hint="eastAsia"/>
          <w:color w:val="000000"/>
          <w:sz w:val="24"/>
          <w:rtl/>
        </w:rPr>
        <w:t>בגופים</w:t>
      </w:r>
      <w:r w:rsidRPr="000A6313">
        <w:rPr>
          <w:rFonts w:ascii="David" w:hAnsi="David"/>
          <w:color w:val="000000"/>
          <w:sz w:val="24"/>
          <w:rtl/>
        </w:rPr>
        <w:t xml:space="preserve"> </w:t>
      </w:r>
      <w:r w:rsidRPr="000A6313">
        <w:rPr>
          <w:rFonts w:ascii="David" w:hAnsi="David" w:hint="eastAsia"/>
          <w:color w:val="000000"/>
          <w:sz w:val="24"/>
          <w:rtl/>
        </w:rPr>
        <w:t>מוסדיים</w:t>
      </w:r>
      <w:r w:rsidRPr="000A6313">
        <w:rPr>
          <w:rFonts w:ascii="David" w:hAnsi="David"/>
          <w:color w:val="000000"/>
          <w:sz w:val="24"/>
          <w:rtl/>
        </w:rPr>
        <w:t>.</w:t>
      </w:r>
    </w:p>
    <w:p w14:paraId="32E1222F" w14:textId="77777777" w:rsidR="00437A67" w:rsidRDefault="00437A67" w:rsidP="00F616F7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color w:val="000000"/>
          <w:rtl/>
        </w:rPr>
      </w:pPr>
    </w:p>
    <w:p w14:paraId="16316646" w14:textId="71C1CCF7" w:rsidR="00F616F7" w:rsidRPr="000A6313" w:rsidRDefault="00F616F7" w:rsidP="00F616F7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color w:val="000000"/>
          <w:rtl/>
        </w:rPr>
      </w:pPr>
      <w:r w:rsidRPr="000A6313">
        <w:rPr>
          <w:rFonts w:ascii="David" w:hAnsi="David" w:hint="eastAsia"/>
          <w:b/>
          <w:bCs/>
          <w:color w:val="000000"/>
          <w:rtl/>
        </w:rPr>
        <w:t>עיקרי</w:t>
      </w:r>
      <w:r w:rsidRPr="000A6313">
        <w:rPr>
          <w:rFonts w:ascii="David" w:hAnsi="David"/>
          <w:b/>
          <w:bCs/>
          <w:color w:val="000000"/>
          <w:rtl/>
        </w:rPr>
        <w:t xml:space="preserve"> </w:t>
      </w:r>
      <w:r w:rsidRPr="000A6313">
        <w:rPr>
          <w:rFonts w:ascii="David" w:hAnsi="David" w:hint="eastAsia"/>
          <w:b/>
          <w:bCs/>
          <w:color w:val="000000"/>
          <w:rtl/>
        </w:rPr>
        <w:t>השירותים</w:t>
      </w:r>
      <w:r w:rsidRPr="000A6313">
        <w:rPr>
          <w:rFonts w:ascii="David" w:hAnsi="David"/>
          <w:b/>
          <w:bCs/>
          <w:color w:val="000000"/>
          <w:rtl/>
        </w:rPr>
        <w:t xml:space="preserve"> </w:t>
      </w:r>
      <w:r w:rsidRPr="000A6313">
        <w:rPr>
          <w:rFonts w:ascii="David" w:hAnsi="David" w:hint="eastAsia"/>
          <w:b/>
          <w:bCs/>
          <w:color w:val="000000"/>
          <w:rtl/>
        </w:rPr>
        <w:t>המבוקשים</w:t>
      </w:r>
      <w:r w:rsidRPr="000A6313">
        <w:rPr>
          <w:rFonts w:ascii="David" w:hAnsi="David"/>
          <w:b/>
          <w:bCs/>
          <w:color w:val="000000"/>
          <w:rtl/>
        </w:rPr>
        <w:t xml:space="preserve">: </w:t>
      </w:r>
    </w:p>
    <w:p w14:paraId="002D4FB2" w14:textId="0BF06F24" w:rsidR="00F616F7" w:rsidRDefault="00F616F7" w:rsidP="00B4771C">
      <w:pPr>
        <w:pStyle w:val="a7"/>
        <w:tabs>
          <w:tab w:val="left" w:pos="942"/>
        </w:tabs>
        <w:spacing w:before="0" w:after="0"/>
        <w:ind w:left="-46"/>
        <w:rPr>
          <w:rFonts w:ascii="David" w:eastAsia="Times New Roman" w:hAnsi="David"/>
          <w:rtl/>
          <w:lang w:eastAsia="he-IL"/>
        </w:rPr>
      </w:pPr>
      <w:r w:rsidRPr="00B00012">
        <w:rPr>
          <w:rFonts w:ascii="David" w:hAnsi="David" w:hint="eastAsia"/>
          <w:rtl/>
        </w:rPr>
        <w:t>המציע</w:t>
      </w:r>
      <w:r w:rsidRPr="00B00012">
        <w:rPr>
          <w:rFonts w:ascii="David" w:hAnsi="David"/>
          <w:rtl/>
        </w:rPr>
        <w:t xml:space="preserve"> יידרש לספק למזמין שירותי ניהול </w:t>
      </w:r>
      <w:r w:rsidRPr="00B00012">
        <w:rPr>
          <w:rFonts w:ascii="David" w:hAnsi="David" w:hint="eastAsia"/>
          <w:rtl/>
        </w:rPr>
        <w:t>צוות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ביקורת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באמצעות</w:t>
      </w:r>
      <w:r w:rsidRPr="00B00012">
        <w:rPr>
          <w:rFonts w:ascii="David" w:hAnsi="David"/>
          <w:rtl/>
        </w:rPr>
        <w:t xml:space="preserve"> מומחה מטעמו, </w:t>
      </w:r>
      <w:r w:rsidRPr="00B00012">
        <w:rPr>
          <w:rFonts w:ascii="David" w:hAnsi="David" w:hint="eastAsia"/>
          <w:rtl/>
        </w:rPr>
        <w:t>בתחומים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המפורטים</w:t>
      </w:r>
      <w:r w:rsidRPr="00B00012">
        <w:rPr>
          <w:rFonts w:ascii="David" w:hAnsi="David"/>
          <w:rtl/>
        </w:rPr>
        <w:t xml:space="preserve"> להלן: </w:t>
      </w:r>
      <w:r w:rsidRPr="00B00012">
        <w:rPr>
          <w:rFonts w:ascii="David" w:eastAsia="Times New Roman" w:hAnsi="David" w:hint="eastAsia"/>
          <w:rtl/>
          <w:lang w:eastAsia="he-IL"/>
        </w:rPr>
        <w:t>ייעוץ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לביקורת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בסוגיות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בחשבונאות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בנושאים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כלליים</w:t>
      </w:r>
      <w:r w:rsidRPr="00B00012">
        <w:rPr>
          <w:rFonts w:ascii="David" w:eastAsia="Times New Roman" w:hAnsi="David"/>
          <w:rtl/>
          <w:lang w:eastAsia="he-IL"/>
        </w:rPr>
        <w:t>;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סוגיות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ב</w:t>
      </w:r>
      <w:r w:rsidRPr="00B00012">
        <w:rPr>
          <w:rFonts w:ascii="David" w:eastAsia="Times New Roman" w:hAnsi="David"/>
          <w:rtl/>
          <w:lang w:eastAsia="he-IL"/>
        </w:rPr>
        <w:t xml:space="preserve">חשבונאות </w:t>
      </w:r>
      <w:r w:rsidRPr="00B00012">
        <w:rPr>
          <w:rFonts w:ascii="David" w:eastAsia="Times New Roman" w:hAnsi="David" w:hint="eastAsia"/>
          <w:rtl/>
          <w:lang w:eastAsia="he-IL"/>
        </w:rPr>
        <w:t>בתחומים</w:t>
      </w:r>
      <w:r w:rsidRPr="00B00012">
        <w:rPr>
          <w:rFonts w:ascii="David" w:eastAsia="Times New Roman" w:hAnsi="David"/>
          <w:rtl/>
          <w:lang w:eastAsia="he-IL"/>
        </w:rPr>
        <w:t xml:space="preserve"> הדורשים מומחיות בבחינת דוחות כספיים </w:t>
      </w:r>
      <w:r w:rsidRPr="00B00012">
        <w:rPr>
          <w:rFonts w:ascii="David" w:eastAsia="Times New Roman" w:hAnsi="David" w:hint="eastAsia"/>
          <w:rtl/>
          <w:lang w:eastAsia="he-IL"/>
        </w:rPr>
        <w:t>בגופים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מוסדיים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ממשל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תאגידי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/>
          <w:rtl/>
          <w:lang w:eastAsia="he-IL"/>
        </w:rPr>
        <w:t>ציו</w:t>
      </w:r>
      <w:r w:rsidRPr="00B00012">
        <w:rPr>
          <w:rFonts w:ascii="David" w:eastAsia="Times New Roman" w:hAnsi="David" w:hint="eastAsia"/>
          <w:rtl/>
          <w:lang w:eastAsia="he-IL"/>
        </w:rPr>
        <w:t>ת</w:t>
      </w:r>
      <w:r w:rsidRPr="00B00012">
        <w:rPr>
          <w:rFonts w:ascii="David" w:hAnsi="David"/>
          <w:rtl/>
        </w:rPr>
        <w:t>, ביקורת פנים, ביקורת שכר, עבודות כלכליות והערכות שווי, השקעו</w:t>
      </w:r>
      <w:r w:rsidRPr="00B00012">
        <w:rPr>
          <w:rFonts w:ascii="David" w:hAnsi="David" w:hint="eastAsia"/>
          <w:rtl/>
        </w:rPr>
        <w:t>ת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/>
          <w:rtl/>
          <w:lang w:eastAsia="he-IL"/>
        </w:rPr>
        <w:t>זכויות מבוטחים – ביטוח כללי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זכויות</w:t>
      </w:r>
      <w:r w:rsidRPr="00B00012">
        <w:rPr>
          <w:rFonts w:ascii="David" w:hAnsi="David"/>
          <w:rtl/>
        </w:rPr>
        <w:t xml:space="preserve"> מבוטחים – ביטוח בריאות, </w:t>
      </w:r>
      <w:r w:rsidRPr="00B00012">
        <w:rPr>
          <w:rFonts w:ascii="David" w:eastAsia="Times New Roman" w:hAnsi="David" w:hint="eastAsia"/>
          <w:rtl/>
          <w:lang w:eastAsia="he-IL"/>
        </w:rPr>
        <w:t>זכויות</w:t>
      </w:r>
      <w:r w:rsidRPr="00B00012">
        <w:rPr>
          <w:rFonts w:ascii="David" w:eastAsia="Times New Roman" w:hAnsi="David"/>
          <w:rtl/>
          <w:lang w:eastAsia="he-IL"/>
        </w:rPr>
        <w:t xml:space="preserve"> מבוטחים – </w:t>
      </w:r>
      <w:r w:rsidRPr="00B00012">
        <w:rPr>
          <w:rFonts w:ascii="David" w:hAnsi="David"/>
          <w:rtl/>
        </w:rPr>
        <w:t xml:space="preserve">ביטוח חיים, </w:t>
      </w:r>
      <w:r w:rsidRPr="00B00012">
        <w:rPr>
          <w:rFonts w:ascii="David" w:eastAsia="Times New Roman" w:hAnsi="David" w:hint="eastAsia"/>
          <w:rtl/>
          <w:lang w:eastAsia="he-IL"/>
        </w:rPr>
        <w:t>זכויות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עמיתים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בקרה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פנימית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על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דיווח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כספי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והאפקטיביות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שלה</w:t>
      </w:r>
      <w:r w:rsidRPr="00B00012">
        <w:rPr>
          <w:rFonts w:ascii="David" w:hAnsi="David"/>
          <w:rtl/>
        </w:rPr>
        <w:t xml:space="preserve">, ייעוץ וליווי </w:t>
      </w:r>
      <w:r w:rsidRPr="00B00012">
        <w:rPr>
          <w:rFonts w:ascii="David" w:hAnsi="David" w:hint="eastAsia"/>
          <w:rtl/>
        </w:rPr>
        <w:t>מקצועי</w:t>
      </w:r>
      <w:r w:rsidRPr="00B00012">
        <w:rPr>
          <w:rFonts w:ascii="David" w:hAnsi="David"/>
          <w:rtl/>
        </w:rPr>
        <w:t xml:space="preserve"> בתחום ניהול סיכונים, </w:t>
      </w:r>
      <w:r w:rsidRPr="00B00012">
        <w:rPr>
          <w:rFonts w:ascii="David" w:eastAsia="Times New Roman" w:hAnsi="David" w:hint="eastAsia"/>
          <w:rtl/>
          <w:lang w:eastAsia="he-IL"/>
        </w:rPr>
        <w:t>איסור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הלבנת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הון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ומימון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טרור</w:t>
      </w:r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ביקורת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proofErr w:type="spellStart"/>
      <w:r w:rsidRPr="00B00012">
        <w:rPr>
          <w:rFonts w:ascii="David" w:eastAsia="Times New Roman" w:hAnsi="David" w:hint="eastAsia"/>
          <w:rtl/>
          <w:lang w:eastAsia="he-IL"/>
        </w:rPr>
        <w:t>אכיפתית</w:t>
      </w:r>
      <w:proofErr w:type="spellEnd"/>
      <w:r w:rsidRPr="00B00012">
        <w:rPr>
          <w:rFonts w:ascii="David" w:hAnsi="David"/>
          <w:rtl/>
        </w:rPr>
        <w:t xml:space="preserve">, </w:t>
      </w:r>
      <w:r w:rsidRPr="00B00012">
        <w:rPr>
          <w:rFonts w:ascii="David" w:eastAsia="Times New Roman" w:hAnsi="David" w:hint="eastAsia"/>
          <w:rtl/>
          <w:lang w:eastAsia="he-IL"/>
        </w:rPr>
        <w:t>תהליכי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תפעול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ועבודה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מול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המסלקה</w:t>
      </w:r>
      <w:r w:rsidRPr="00B00012">
        <w:rPr>
          <w:rFonts w:ascii="David" w:eastAsia="Times New Roman" w:hAnsi="David"/>
          <w:rtl/>
          <w:lang w:eastAsia="he-IL"/>
        </w:rPr>
        <w:t xml:space="preserve"> </w:t>
      </w:r>
      <w:r w:rsidRPr="00B00012">
        <w:rPr>
          <w:rFonts w:ascii="David" w:eastAsia="Times New Roman" w:hAnsi="David" w:hint="eastAsia"/>
          <w:rtl/>
          <w:lang w:eastAsia="he-IL"/>
        </w:rPr>
        <w:t>הפנסיונית</w:t>
      </w:r>
      <w:r w:rsidRPr="00B00012">
        <w:rPr>
          <w:rFonts w:ascii="David" w:eastAsia="Times New Roman" w:hAnsi="David"/>
          <w:rtl/>
          <w:lang w:eastAsia="he-IL"/>
        </w:rPr>
        <w:t>.</w:t>
      </w:r>
    </w:p>
    <w:p w14:paraId="6556FEFB" w14:textId="77777777" w:rsidR="00F616F7" w:rsidRPr="00B00012" w:rsidRDefault="00F616F7" w:rsidP="00F616F7">
      <w:pPr>
        <w:pStyle w:val="a7"/>
        <w:tabs>
          <w:tab w:val="left" w:pos="942"/>
        </w:tabs>
        <w:spacing w:before="0" w:after="0"/>
        <w:ind w:left="-46"/>
        <w:rPr>
          <w:rFonts w:ascii="David" w:eastAsia="Times New Roman" w:hAnsi="David"/>
          <w:rtl/>
          <w:lang w:eastAsia="he-IL"/>
        </w:rPr>
      </w:pPr>
    </w:p>
    <w:p w14:paraId="5580E08A" w14:textId="77777777" w:rsidR="00F616F7" w:rsidRPr="000A6313" w:rsidRDefault="00F616F7" w:rsidP="00F616F7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</w:rPr>
      </w:pPr>
      <w:r w:rsidRPr="000A6313">
        <w:rPr>
          <w:rFonts w:ascii="David" w:hAnsi="David" w:hint="eastAsia"/>
          <w:b/>
          <w:bCs/>
          <w:rtl/>
        </w:rPr>
        <w:t>יובהר</w:t>
      </w:r>
      <w:r w:rsidRPr="000A6313">
        <w:rPr>
          <w:rFonts w:ascii="David" w:hAnsi="David"/>
          <w:b/>
          <w:bCs/>
          <w:rtl/>
        </w:rPr>
        <w:t xml:space="preserve"> כי מציע רשאי להגיש הצעות </w:t>
      </w:r>
      <w:r w:rsidRPr="000A6313">
        <w:rPr>
          <w:rFonts w:ascii="David" w:hAnsi="David" w:hint="eastAsia"/>
          <w:b/>
          <w:bCs/>
          <w:rtl/>
        </w:rPr>
        <w:t>ביחס</w:t>
      </w:r>
      <w:r w:rsidRPr="000A6313">
        <w:rPr>
          <w:rFonts w:ascii="David" w:hAnsi="David"/>
          <w:b/>
          <w:bCs/>
          <w:rtl/>
        </w:rPr>
        <w:t xml:space="preserve"> לכלל הסלים, ללא הגבלה, ורשאי להציע מומחים שונים ביחס לכל סל. </w:t>
      </w:r>
      <w:r w:rsidRPr="000A6313">
        <w:rPr>
          <w:rFonts w:ascii="David" w:hAnsi="David" w:hint="eastAsia"/>
          <w:b/>
          <w:bCs/>
          <w:rtl/>
        </w:rPr>
        <w:t>עוד</w:t>
      </w:r>
      <w:r w:rsidRPr="000A6313">
        <w:rPr>
          <w:rFonts w:ascii="David" w:hAnsi="David"/>
          <w:b/>
          <w:bCs/>
          <w:rtl/>
        </w:rPr>
        <w:t xml:space="preserve"> יובהר כי מציע רשאי להגיש הצעה הכוללת יותר ממומחה אחד לכל סל שירותים. במקרה כאמור </w:t>
      </w:r>
      <w:r w:rsidRPr="000A6313">
        <w:rPr>
          <w:rFonts w:ascii="David" w:hAnsi="David" w:hint="eastAsia"/>
          <w:b/>
          <w:bCs/>
          <w:rtl/>
        </w:rPr>
        <w:t>תיבחן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הצעת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המציע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ביחס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לכל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מומחה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באותו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סל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כהצעה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נפרדת</w:t>
      </w:r>
      <w:r w:rsidRPr="000A6313">
        <w:rPr>
          <w:rFonts w:ascii="David" w:hAnsi="David"/>
          <w:b/>
          <w:bCs/>
          <w:rtl/>
        </w:rPr>
        <w:t>.</w:t>
      </w:r>
    </w:p>
    <w:p w14:paraId="4C32F1F0" w14:textId="77777777" w:rsidR="00F616F7" w:rsidRPr="000A6313" w:rsidRDefault="00F616F7" w:rsidP="00F616F7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</w:p>
    <w:p w14:paraId="59785BED" w14:textId="77777777" w:rsidR="00F616F7" w:rsidRPr="000A6313" w:rsidRDefault="00F616F7" w:rsidP="00F616F7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</w:rPr>
      </w:pPr>
      <w:r w:rsidRPr="000A6313">
        <w:rPr>
          <w:rFonts w:ascii="David" w:hAnsi="David" w:hint="eastAsia"/>
          <w:b/>
          <w:bCs/>
          <w:rtl/>
        </w:rPr>
        <w:t>רשאי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להשתתף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במכרז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מציע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העומד</w:t>
      </w:r>
      <w:r w:rsidRPr="000A6313">
        <w:rPr>
          <w:rFonts w:ascii="David" w:hAnsi="David"/>
          <w:b/>
          <w:bCs/>
          <w:rtl/>
        </w:rPr>
        <w:t xml:space="preserve">, </w:t>
      </w:r>
      <w:r w:rsidRPr="000A6313">
        <w:rPr>
          <w:rFonts w:ascii="David" w:hAnsi="David" w:hint="eastAsia"/>
          <w:b/>
          <w:bCs/>
          <w:u w:val="single"/>
          <w:rtl/>
        </w:rPr>
        <w:t>בין</w:t>
      </w:r>
      <w:r w:rsidRPr="000A6313">
        <w:rPr>
          <w:rFonts w:ascii="David" w:hAnsi="David"/>
          <w:b/>
          <w:bCs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u w:val="single"/>
          <w:rtl/>
        </w:rPr>
        <w:t>היתר</w:t>
      </w:r>
      <w:r w:rsidRPr="000A6313">
        <w:rPr>
          <w:rFonts w:ascii="David" w:hAnsi="David"/>
          <w:b/>
          <w:bCs/>
          <w:rtl/>
        </w:rPr>
        <w:t xml:space="preserve">, </w:t>
      </w:r>
      <w:r w:rsidRPr="000A6313">
        <w:rPr>
          <w:rFonts w:ascii="David" w:hAnsi="David" w:hint="eastAsia"/>
          <w:b/>
          <w:bCs/>
          <w:rtl/>
        </w:rPr>
        <w:t>בתנאים</w:t>
      </w:r>
      <w:r w:rsidRPr="000A6313">
        <w:rPr>
          <w:rFonts w:ascii="David" w:hAnsi="David"/>
          <w:b/>
          <w:bCs/>
          <w:rtl/>
        </w:rPr>
        <w:t xml:space="preserve"> </w:t>
      </w:r>
      <w:r w:rsidRPr="000A6313">
        <w:rPr>
          <w:rFonts w:ascii="David" w:hAnsi="David" w:hint="eastAsia"/>
          <w:b/>
          <w:bCs/>
          <w:rtl/>
        </w:rPr>
        <w:t>הבאים</w:t>
      </w:r>
      <w:r w:rsidRPr="000A6313">
        <w:rPr>
          <w:rFonts w:ascii="David" w:hAnsi="David"/>
          <w:b/>
          <w:bCs/>
          <w:rtl/>
        </w:rPr>
        <w:t>:</w:t>
      </w:r>
    </w:p>
    <w:p w14:paraId="796B87D5" w14:textId="77777777" w:rsidR="00F616F7" w:rsidRPr="00B00012" w:rsidRDefault="00F616F7" w:rsidP="00F616F7">
      <w:pPr>
        <w:pStyle w:val="12"/>
        <w:numPr>
          <w:ilvl w:val="1"/>
          <w:numId w:val="40"/>
        </w:numPr>
        <w:ind w:left="577"/>
        <w:contextualSpacing/>
        <w:rPr>
          <w:rFonts w:ascii="David" w:hAnsi="David"/>
          <w:rtl/>
        </w:rPr>
      </w:pPr>
      <w:r w:rsidRPr="00B00012">
        <w:rPr>
          <w:rFonts w:ascii="David" w:hAnsi="David"/>
          <w:rtl/>
        </w:rPr>
        <w:t xml:space="preserve">בעל תואר ראשון </w:t>
      </w:r>
      <w:r w:rsidRPr="00B00012">
        <w:rPr>
          <w:rFonts w:ascii="David" w:hAnsi="David" w:hint="eastAsia"/>
          <w:rtl/>
        </w:rPr>
        <w:t>ב</w:t>
      </w:r>
      <w:r w:rsidRPr="00B00012">
        <w:rPr>
          <w:rFonts w:ascii="David" w:hAnsi="David"/>
          <w:rtl/>
        </w:rPr>
        <w:t>חשבונאות/משפטים/מנהל עסקים/כלכלה/מתמטיקה/סטטיסטיקה.</w:t>
      </w:r>
    </w:p>
    <w:p w14:paraId="2D46F66F" w14:textId="77777777" w:rsidR="00F616F7" w:rsidRPr="00B00012" w:rsidRDefault="00F616F7" w:rsidP="00F616F7">
      <w:pPr>
        <w:pStyle w:val="12"/>
        <w:numPr>
          <w:ilvl w:val="1"/>
          <w:numId w:val="40"/>
        </w:numPr>
        <w:ind w:left="577"/>
        <w:contextualSpacing/>
        <w:rPr>
          <w:rFonts w:ascii="David" w:hAnsi="David"/>
        </w:rPr>
      </w:pPr>
      <w:r w:rsidRPr="00B00012">
        <w:rPr>
          <w:rFonts w:ascii="David" w:hAnsi="David" w:hint="eastAsia"/>
          <w:rtl/>
        </w:rPr>
        <w:t>בעל</w:t>
      </w:r>
      <w:r w:rsidRPr="00B00012">
        <w:rPr>
          <w:rFonts w:ascii="David" w:hAnsi="David"/>
          <w:rtl/>
        </w:rPr>
        <w:t xml:space="preserve"> 3,000 שעות </w:t>
      </w:r>
      <w:r w:rsidRPr="00B00012">
        <w:rPr>
          <w:rFonts w:ascii="David" w:hAnsi="David" w:hint="eastAsia"/>
          <w:rtl/>
        </w:rPr>
        <w:t>ניסיון</w:t>
      </w:r>
      <w:r w:rsidRPr="00B00012">
        <w:rPr>
          <w:rFonts w:ascii="David" w:hAnsi="David"/>
          <w:rtl/>
        </w:rPr>
        <w:t xml:space="preserve"> בתחום </w:t>
      </w:r>
      <w:r w:rsidRPr="00B00012">
        <w:rPr>
          <w:rFonts w:ascii="David" w:hAnsi="David" w:hint="eastAsia"/>
          <w:rtl/>
        </w:rPr>
        <w:t>מתן</w:t>
      </w:r>
      <w:r w:rsidRPr="00B00012">
        <w:rPr>
          <w:rFonts w:ascii="David" w:hAnsi="David"/>
          <w:rtl/>
        </w:rPr>
        <w:t xml:space="preserve"> השירותים </w:t>
      </w:r>
      <w:r w:rsidRPr="00B00012">
        <w:rPr>
          <w:rFonts w:ascii="David" w:hAnsi="David" w:hint="eastAsia"/>
          <w:rtl/>
        </w:rPr>
        <w:t>כפי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שהוגדר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בסל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הספציפי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אליו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מוגשת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ההצעה</w:t>
      </w:r>
      <w:r w:rsidRPr="00B00012">
        <w:rPr>
          <w:rFonts w:ascii="David" w:hAnsi="David"/>
          <w:rtl/>
        </w:rPr>
        <w:t xml:space="preserve"> או בעל ניסיון של חמש שנים </w:t>
      </w:r>
      <w:r w:rsidRPr="00B00012">
        <w:rPr>
          <w:rFonts w:ascii="David" w:hAnsi="David" w:hint="eastAsia"/>
          <w:rtl/>
        </w:rPr>
        <w:t>בתפקיד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ניהולי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בכיר</w:t>
      </w:r>
      <w:r w:rsidRPr="00B00012">
        <w:rPr>
          <w:rFonts w:ascii="David" w:hAnsi="David"/>
          <w:rtl/>
        </w:rPr>
        <w:t xml:space="preserve"> או </w:t>
      </w:r>
      <w:r w:rsidRPr="00B00012">
        <w:rPr>
          <w:rFonts w:ascii="David" w:hAnsi="David" w:hint="eastAsia"/>
          <w:rtl/>
        </w:rPr>
        <w:t>תפקיד</w:t>
      </w:r>
      <w:r w:rsidRPr="00B00012">
        <w:rPr>
          <w:rFonts w:ascii="David" w:hAnsi="David"/>
          <w:rtl/>
        </w:rPr>
        <w:t xml:space="preserve"> </w:t>
      </w:r>
      <w:r w:rsidRPr="00B00012">
        <w:rPr>
          <w:rFonts w:ascii="David" w:hAnsi="David" w:hint="eastAsia"/>
          <w:rtl/>
        </w:rPr>
        <w:t>מרכזי</w:t>
      </w:r>
      <w:r w:rsidRPr="00B00012">
        <w:rPr>
          <w:rFonts w:ascii="David" w:hAnsi="David"/>
          <w:rtl/>
        </w:rPr>
        <w:t xml:space="preserve"> בגוף מוסדי. </w:t>
      </w:r>
    </w:p>
    <w:p w14:paraId="1668C423" w14:textId="77777777" w:rsidR="00F616F7" w:rsidRPr="00B00012" w:rsidRDefault="00F616F7" w:rsidP="00F616F7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rtl/>
        </w:rPr>
      </w:pPr>
    </w:p>
    <w:p w14:paraId="4C3934F3" w14:textId="51472C0B" w:rsidR="00F616F7" w:rsidRPr="004216A9" w:rsidRDefault="00F616F7" w:rsidP="00B4771C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0A6313">
        <w:rPr>
          <w:rFonts w:ascii="David" w:hAnsi="David"/>
          <w:rtl/>
        </w:rPr>
        <w:t xml:space="preserve">כל מציע רשאי </w:t>
      </w:r>
      <w:r w:rsidRPr="004216A9">
        <w:rPr>
          <w:rFonts w:ascii="David" w:hAnsi="David"/>
          <w:rtl/>
        </w:rPr>
        <w:t xml:space="preserve">להפנות בכתב שאלות </w:t>
      </w:r>
      <w:r w:rsidRPr="004216A9">
        <w:rPr>
          <w:rFonts w:ascii="David" w:hAnsi="David" w:hint="eastAsia"/>
          <w:rtl/>
        </w:rPr>
        <w:t>הבהרה</w:t>
      </w:r>
      <w:r w:rsidRPr="004216A9">
        <w:rPr>
          <w:rFonts w:ascii="David" w:hAnsi="David"/>
          <w:rtl/>
        </w:rPr>
        <w:t xml:space="preserve"> בקשר למכרז באמצעות </w:t>
      </w:r>
      <w:r w:rsidRPr="004216A9">
        <w:rPr>
          <w:rFonts w:ascii="David" w:hAnsi="David" w:hint="eastAsia"/>
          <w:rtl/>
        </w:rPr>
        <w:t>דואר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אלקטרוני</w:t>
      </w:r>
      <w:r w:rsidRPr="004216A9">
        <w:rPr>
          <w:rFonts w:ascii="David" w:hAnsi="David"/>
          <w:rtl/>
        </w:rPr>
        <w:t xml:space="preserve"> </w:t>
      </w:r>
      <w:hyperlink r:id="rId8" w:history="1">
        <w:r w:rsidRPr="004216A9">
          <w:rPr>
            <w:rStyle w:val="Hyperlink"/>
            <w:rFonts w:ascii="David" w:hAnsi="David"/>
          </w:rPr>
          <w:t>shmichrazim@mof.gov.il</w:t>
        </w:r>
      </w:hyperlink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b/>
          <w:bCs/>
          <w:rtl/>
        </w:rPr>
        <w:t>עד</w:t>
      </w:r>
      <w:r w:rsidRPr="004216A9">
        <w:rPr>
          <w:rFonts w:ascii="David" w:hAnsi="David"/>
          <w:b/>
          <w:bCs/>
          <w:rtl/>
        </w:rPr>
        <w:t xml:space="preserve"> </w:t>
      </w:r>
      <w:r w:rsidRPr="00B4771C">
        <w:rPr>
          <w:rFonts w:ascii="David" w:hAnsi="David" w:hint="eastAsia"/>
          <w:b/>
          <w:bCs/>
          <w:rtl/>
        </w:rPr>
        <w:t>ליום</w:t>
      </w:r>
      <w:r w:rsidRPr="00B4771C">
        <w:rPr>
          <w:rFonts w:ascii="David" w:hAnsi="David"/>
          <w:b/>
          <w:bCs/>
          <w:rtl/>
        </w:rPr>
        <w:t xml:space="preserve"> </w:t>
      </w:r>
      <w:r w:rsidR="004216A9" w:rsidRPr="00B4771C">
        <w:rPr>
          <w:rFonts w:ascii="David" w:hAnsi="David"/>
          <w:b/>
          <w:bCs/>
          <w:rtl/>
        </w:rPr>
        <w:t>8</w:t>
      </w:r>
      <w:r w:rsidR="00E42B26" w:rsidRPr="00B4771C">
        <w:rPr>
          <w:rFonts w:ascii="David" w:hAnsi="David"/>
          <w:b/>
          <w:bCs/>
          <w:rtl/>
        </w:rPr>
        <w:t xml:space="preserve"> </w:t>
      </w:r>
      <w:r w:rsidR="004216A9" w:rsidRPr="00B4771C">
        <w:rPr>
          <w:rFonts w:ascii="David" w:hAnsi="David" w:hint="eastAsia"/>
          <w:b/>
          <w:bCs/>
          <w:rtl/>
        </w:rPr>
        <w:t>בספטמבר</w:t>
      </w:r>
      <w:r w:rsidR="004216A9" w:rsidRPr="00B4771C">
        <w:rPr>
          <w:rFonts w:ascii="David" w:hAnsi="David"/>
          <w:b/>
          <w:bCs/>
          <w:rtl/>
        </w:rPr>
        <w:t xml:space="preserve"> </w:t>
      </w:r>
      <w:r w:rsidRPr="00B4771C">
        <w:rPr>
          <w:rFonts w:ascii="David" w:hAnsi="David"/>
          <w:b/>
          <w:bCs/>
          <w:rtl/>
        </w:rPr>
        <w:t xml:space="preserve">2019 </w:t>
      </w:r>
      <w:r w:rsidRPr="00B4771C">
        <w:rPr>
          <w:rFonts w:ascii="David" w:hAnsi="David" w:hint="eastAsia"/>
          <w:b/>
          <w:bCs/>
          <w:rtl/>
        </w:rPr>
        <w:t>בשעה</w:t>
      </w:r>
      <w:r w:rsidRPr="00B4771C">
        <w:rPr>
          <w:rFonts w:ascii="David" w:hAnsi="David"/>
          <w:b/>
          <w:bCs/>
          <w:rtl/>
        </w:rPr>
        <w:t xml:space="preserve"> 14:00</w:t>
      </w:r>
      <w:r w:rsidRPr="00B4771C">
        <w:rPr>
          <w:rFonts w:ascii="David" w:hAnsi="David"/>
          <w:rtl/>
        </w:rPr>
        <w:t>.</w:t>
      </w:r>
    </w:p>
    <w:p w14:paraId="49B13DFF" w14:textId="45B5882C" w:rsidR="00F616F7" w:rsidRPr="000A6313" w:rsidRDefault="00F616F7" w:rsidP="00B4771C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4216A9">
        <w:rPr>
          <w:rFonts w:ascii="David" w:hAnsi="David" w:hint="eastAsia"/>
          <w:rtl/>
        </w:rPr>
        <w:t>את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ההצעות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יש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להגיש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בתיבת</w:t>
      </w:r>
      <w:r w:rsidRPr="004216A9">
        <w:rPr>
          <w:rFonts w:ascii="David" w:hAnsi="David"/>
          <w:rtl/>
        </w:rPr>
        <w:t xml:space="preserve"> המכרזים של </w:t>
      </w:r>
      <w:r w:rsidRPr="004216A9">
        <w:rPr>
          <w:rFonts w:ascii="David" w:hAnsi="David" w:hint="eastAsia"/>
          <w:rtl/>
        </w:rPr>
        <w:t>רשות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ההון</w:t>
      </w:r>
      <w:r w:rsidRPr="004216A9">
        <w:rPr>
          <w:rFonts w:ascii="David" w:hAnsi="David"/>
          <w:rtl/>
        </w:rPr>
        <w:t xml:space="preserve">, </w:t>
      </w:r>
      <w:r w:rsidRPr="004216A9">
        <w:rPr>
          <w:rFonts w:ascii="David" w:hAnsi="David" w:hint="eastAsia"/>
          <w:rtl/>
        </w:rPr>
        <w:t>ביטוח</w:t>
      </w:r>
      <w:r w:rsidRPr="004216A9">
        <w:rPr>
          <w:rFonts w:ascii="David" w:hAnsi="David"/>
          <w:rtl/>
        </w:rPr>
        <w:t xml:space="preserve"> </w:t>
      </w:r>
      <w:r w:rsidRPr="004216A9">
        <w:rPr>
          <w:rFonts w:ascii="David" w:hAnsi="David" w:hint="eastAsia"/>
          <w:rtl/>
        </w:rPr>
        <w:t>וחיסכון</w:t>
      </w:r>
      <w:r w:rsidRPr="004216A9">
        <w:rPr>
          <w:rFonts w:ascii="David" w:hAnsi="David"/>
          <w:rtl/>
        </w:rPr>
        <w:t xml:space="preserve"> בירושלים, </w:t>
      </w:r>
      <w:r w:rsidRPr="004216A9">
        <w:rPr>
          <w:rFonts w:ascii="David" w:hAnsi="David" w:hint="eastAsia"/>
          <w:rtl/>
        </w:rPr>
        <w:t>רח</w:t>
      </w:r>
      <w:r w:rsidRPr="004216A9">
        <w:rPr>
          <w:rFonts w:ascii="David" w:hAnsi="David"/>
          <w:rtl/>
        </w:rPr>
        <w:t xml:space="preserve">' </w:t>
      </w:r>
      <w:r w:rsidRPr="004216A9">
        <w:rPr>
          <w:rFonts w:ascii="David" w:hAnsi="David" w:hint="eastAsia"/>
          <w:rtl/>
        </w:rPr>
        <w:t>עם</w:t>
      </w:r>
      <w:r w:rsidRPr="004216A9">
        <w:rPr>
          <w:rFonts w:ascii="David" w:hAnsi="David"/>
          <w:rtl/>
        </w:rPr>
        <w:t xml:space="preserve"> ועולמו 4, </w:t>
      </w:r>
      <w:r w:rsidRPr="004216A9">
        <w:rPr>
          <w:rFonts w:ascii="David" w:hAnsi="David" w:hint="eastAsia"/>
          <w:b/>
          <w:bCs/>
          <w:rtl/>
        </w:rPr>
        <w:t>עד</w:t>
      </w:r>
      <w:r w:rsidRPr="004216A9">
        <w:rPr>
          <w:rFonts w:ascii="David" w:hAnsi="David"/>
          <w:b/>
          <w:bCs/>
          <w:rtl/>
        </w:rPr>
        <w:t xml:space="preserve"> ליום </w:t>
      </w:r>
      <w:r w:rsidR="004216A9" w:rsidRPr="00B4771C">
        <w:rPr>
          <w:rFonts w:ascii="David" w:hAnsi="David"/>
          <w:b/>
          <w:bCs/>
          <w:rtl/>
        </w:rPr>
        <w:t xml:space="preserve">23 </w:t>
      </w:r>
      <w:r w:rsidR="004216A9" w:rsidRPr="00B4771C">
        <w:rPr>
          <w:rFonts w:ascii="David" w:hAnsi="David" w:hint="eastAsia"/>
          <w:b/>
          <w:bCs/>
          <w:rtl/>
        </w:rPr>
        <w:t>באוקטובר</w:t>
      </w:r>
      <w:r w:rsidR="004216A9" w:rsidRPr="00B4771C">
        <w:rPr>
          <w:rFonts w:ascii="David" w:hAnsi="David"/>
          <w:b/>
          <w:bCs/>
          <w:rtl/>
        </w:rPr>
        <w:t xml:space="preserve"> </w:t>
      </w:r>
      <w:r w:rsidRPr="00B4771C">
        <w:rPr>
          <w:rFonts w:ascii="David" w:hAnsi="David"/>
          <w:b/>
          <w:bCs/>
          <w:rtl/>
        </w:rPr>
        <w:t>2019 ב</w:t>
      </w:r>
      <w:r w:rsidRPr="00B4771C">
        <w:rPr>
          <w:rFonts w:ascii="David" w:hAnsi="David" w:hint="eastAsia"/>
          <w:b/>
          <w:bCs/>
          <w:rtl/>
        </w:rPr>
        <w:t>שעה</w:t>
      </w:r>
      <w:r w:rsidRPr="00B4771C">
        <w:rPr>
          <w:rFonts w:ascii="David" w:hAnsi="David"/>
          <w:b/>
          <w:bCs/>
          <w:rtl/>
        </w:rPr>
        <w:t xml:space="preserve"> 10:00.</w:t>
      </w:r>
    </w:p>
    <w:p w14:paraId="2FA432CF" w14:textId="77777777" w:rsidR="00F616F7" w:rsidRPr="000A6313" w:rsidRDefault="00F616F7" w:rsidP="00F616F7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0A6313">
        <w:rPr>
          <w:rFonts w:ascii="David" w:hAnsi="David" w:hint="eastAsia"/>
          <w:b/>
          <w:bCs/>
          <w:sz w:val="24"/>
          <w:u w:val="single"/>
          <w:rtl/>
        </w:rPr>
        <w:t>הצעות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למכרז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תוגשנה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במעטפות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סגורות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ללא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שום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סימני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זיהוי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של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המציע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. </w:t>
      </w:r>
    </w:p>
    <w:p w14:paraId="493DFA80" w14:textId="77777777" w:rsidR="00F616F7" w:rsidRPr="000A6313" w:rsidRDefault="00F616F7" w:rsidP="00F616F7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0A6313">
        <w:rPr>
          <w:rFonts w:ascii="David" w:hAnsi="David" w:hint="eastAsia"/>
          <w:b/>
          <w:bCs/>
          <w:sz w:val="24"/>
          <w:u w:val="single"/>
          <w:rtl/>
        </w:rPr>
        <w:t>על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המעטפות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יירשם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מספר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המכרז</w:t>
      </w:r>
      <w:r w:rsidRPr="000A6313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u w:val="single"/>
          <w:rtl/>
        </w:rPr>
        <w:t>בלבד</w:t>
      </w:r>
      <w:r w:rsidRPr="000A6313">
        <w:rPr>
          <w:rFonts w:ascii="David" w:hAnsi="David"/>
          <w:b/>
          <w:bCs/>
          <w:sz w:val="24"/>
          <w:u w:val="single"/>
          <w:rtl/>
        </w:rPr>
        <w:t>.</w:t>
      </w:r>
    </w:p>
    <w:p w14:paraId="69BFEF64" w14:textId="77777777" w:rsidR="00F616F7" w:rsidRPr="000A6313" w:rsidRDefault="00F616F7" w:rsidP="00F616F7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</w:p>
    <w:p w14:paraId="034FC8F1" w14:textId="77777777" w:rsidR="00F616F7" w:rsidRPr="000A6313" w:rsidRDefault="00F616F7" w:rsidP="00F616F7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 w:rsidRPr="000A6313">
        <w:rPr>
          <w:rFonts w:ascii="David" w:hAnsi="David" w:hint="eastAsia"/>
          <w:b/>
          <w:bCs/>
          <w:sz w:val="24"/>
          <w:rtl/>
        </w:rPr>
        <w:t>עורך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אינו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מתחייב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לבחור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כל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הצעה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שהיא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והוא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יהיה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רשאי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לבטל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כולו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חלקו</w:t>
      </w:r>
      <w:r w:rsidRPr="000A6313">
        <w:rPr>
          <w:rFonts w:ascii="David" w:hAnsi="David"/>
          <w:b/>
          <w:bCs/>
          <w:sz w:val="24"/>
          <w:rtl/>
        </w:rPr>
        <w:t xml:space="preserve">,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לדחותו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מסיבות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תקציביות</w:t>
      </w:r>
      <w:r w:rsidRPr="000A6313">
        <w:rPr>
          <w:rFonts w:ascii="David" w:hAnsi="David"/>
          <w:b/>
          <w:bCs/>
          <w:sz w:val="24"/>
          <w:rtl/>
        </w:rPr>
        <w:t xml:space="preserve">, </w:t>
      </w:r>
      <w:r w:rsidRPr="000A6313">
        <w:rPr>
          <w:rFonts w:ascii="David" w:hAnsi="David" w:hint="eastAsia"/>
          <w:b/>
          <w:bCs/>
          <w:sz w:val="24"/>
          <w:rtl/>
        </w:rPr>
        <w:t>ארגוניות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מכל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סיבה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אחרת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לפי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שיקול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דעתו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הבלעדי</w:t>
      </w:r>
      <w:r w:rsidRPr="000A6313">
        <w:rPr>
          <w:rFonts w:ascii="David" w:hAnsi="David"/>
          <w:b/>
          <w:bCs/>
          <w:sz w:val="24"/>
          <w:rtl/>
        </w:rPr>
        <w:t>.</w:t>
      </w:r>
    </w:p>
    <w:p w14:paraId="26DC7176" w14:textId="77777777" w:rsidR="00F616F7" w:rsidRPr="000A6313" w:rsidRDefault="00F616F7" w:rsidP="00F616F7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</w:p>
    <w:p w14:paraId="71F98047" w14:textId="77777777" w:rsidR="00F616F7" w:rsidRPr="000A6313" w:rsidRDefault="00F616F7" w:rsidP="00F616F7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</w:rPr>
      </w:pPr>
      <w:r w:rsidRPr="000A6313">
        <w:rPr>
          <w:rFonts w:ascii="David" w:hAnsi="David" w:hint="eastAsia"/>
          <w:b/>
          <w:bCs/>
          <w:sz w:val="24"/>
          <w:rtl/>
        </w:rPr>
        <w:t>בכל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מקרה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של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סתירה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או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אי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התאמה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בין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נוסח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המודעה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לבין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מסמכי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 xml:space="preserve">, </w:t>
      </w:r>
      <w:r w:rsidRPr="000A6313">
        <w:rPr>
          <w:rFonts w:ascii="David" w:hAnsi="David" w:hint="eastAsia"/>
          <w:b/>
          <w:bCs/>
          <w:sz w:val="24"/>
          <w:rtl/>
        </w:rPr>
        <w:t>יגבר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האמור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במסמכי</w:t>
      </w:r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  <w:rtl/>
        </w:rPr>
        <w:t>.</w:t>
      </w:r>
    </w:p>
    <w:p w14:paraId="0BBB0E6B" w14:textId="6035D2C7" w:rsidR="00F616F7" w:rsidRPr="000A6313" w:rsidRDefault="00F616F7" w:rsidP="00B4771C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  <w:r w:rsidRPr="000A6313">
        <w:rPr>
          <w:rFonts w:ascii="David" w:hAnsi="David" w:hint="eastAsia"/>
          <w:b/>
          <w:bCs/>
          <w:sz w:val="24"/>
          <w:rtl/>
        </w:rPr>
        <w:t>נוסח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מלא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ומחייב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של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המכרז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מתפרסם</w:t>
      </w:r>
      <w:r w:rsidRPr="000A6313">
        <w:rPr>
          <w:rFonts w:ascii="David" w:hAnsi="David"/>
          <w:b/>
          <w:bCs/>
          <w:sz w:val="24"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באתר</w:t>
      </w:r>
      <w:r w:rsidRPr="000A6313">
        <w:rPr>
          <w:rFonts w:ascii="David" w:hAnsi="David"/>
          <w:b/>
          <w:bCs/>
          <w:sz w:val="24"/>
        </w:rPr>
        <w:t xml:space="preserve"> </w:t>
      </w:r>
      <w:hyperlink r:id="rId9" w:history="1"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האינטרנט</w:t>
        </w:r>
        <w:r w:rsidRPr="000A6313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של</w:t>
        </w:r>
        <w:r w:rsidRPr="000A6313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רשות</w:t>
        </w:r>
        <w:r w:rsidRPr="000A6313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שוק</w:t>
        </w:r>
        <w:r w:rsidRPr="000A6313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ההון</w:t>
        </w:r>
        <w:r w:rsidRPr="000A6313">
          <w:rPr>
            <w:rStyle w:val="Hyperlink"/>
            <w:rFonts w:ascii="David" w:hAnsi="David"/>
            <w:b/>
            <w:bCs/>
            <w:sz w:val="24"/>
            <w:rtl/>
          </w:rPr>
          <w:t xml:space="preserve">, </w:t>
        </w:r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ביטוח</w:t>
        </w:r>
        <w:r w:rsidRPr="000A6313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0A6313">
          <w:rPr>
            <w:rStyle w:val="Hyperlink"/>
            <w:rFonts w:ascii="David" w:hAnsi="David" w:hint="eastAsia"/>
            <w:b/>
            <w:bCs/>
            <w:sz w:val="24"/>
            <w:rtl/>
          </w:rPr>
          <w:t>וחיסכון</w:t>
        </w:r>
      </w:hyperlink>
      <w:r w:rsidRPr="000A6313">
        <w:rPr>
          <w:rFonts w:ascii="David" w:hAnsi="David"/>
          <w:b/>
          <w:bCs/>
          <w:sz w:val="24"/>
          <w:rtl/>
        </w:rPr>
        <w:t xml:space="preserve"> </w:t>
      </w:r>
      <w:r w:rsidRPr="000A6313">
        <w:rPr>
          <w:rFonts w:ascii="David" w:hAnsi="David" w:hint="eastAsia"/>
          <w:b/>
          <w:bCs/>
          <w:sz w:val="24"/>
          <w:rtl/>
        </w:rPr>
        <w:t>בכתובת</w:t>
      </w:r>
      <w:r w:rsidRPr="000A6313">
        <w:rPr>
          <w:rFonts w:ascii="David" w:hAnsi="David"/>
          <w:b/>
          <w:bCs/>
          <w:sz w:val="24"/>
          <w:rtl/>
        </w:rPr>
        <w:t>:</w:t>
      </w:r>
      <w:r w:rsidRPr="000A6313">
        <w:rPr>
          <w:rFonts w:ascii="David" w:hAnsi="David"/>
          <w:b/>
          <w:bCs/>
          <w:i/>
          <w:iCs/>
          <w:sz w:val="24"/>
          <w:rtl/>
        </w:rPr>
        <w:t xml:space="preserve"> </w:t>
      </w:r>
    </w:p>
    <w:p w14:paraId="2224E4A2" w14:textId="77777777" w:rsidR="00F616F7" w:rsidRPr="000A6313" w:rsidRDefault="00184975" w:rsidP="00F616F7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  <w:hyperlink r:id="rId10" w:history="1">
        <w:r w:rsidR="00F616F7" w:rsidRPr="000A6313">
          <w:rPr>
            <w:rStyle w:val="Hyperlink"/>
            <w:rFonts w:ascii="David" w:hAnsi="David"/>
            <w:sz w:val="24"/>
          </w:rPr>
          <w:t>http://mof.gov.il/hon</w:t>
        </w:r>
      </w:hyperlink>
    </w:p>
    <w:p w14:paraId="0670865C" w14:textId="0BE4117C" w:rsidR="00EC3155" w:rsidRDefault="00283EF9" w:rsidP="00EC3155">
      <w:pPr>
        <w:spacing w:line="360" w:lineRule="auto"/>
        <w:ind w:left="-51"/>
        <w:contextualSpacing/>
        <w:jc w:val="center"/>
        <w:rPr>
          <w:rtl/>
        </w:rPr>
      </w:pPr>
      <w:bookmarkStart w:id="3" w:name="Reference"/>
      <w:bookmarkEnd w:id="3"/>
      <w:r>
        <w:rPr>
          <w:rtl/>
        </w:rPr>
        <w:t xml:space="preserve"> </w:t>
      </w:r>
      <w:bookmarkEnd w:id="1"/>
    </w:p>
    <w:sectPr w:rsidR="00EC3155" w:rsidSect="0097496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60" w:right="1440" w:bottom="1418" w:left="1276" w:header="284" w:footer="2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7B65B8" w14:textId="77777777" w:rsidR="00184975" w:rsidRDefault="00184975" w:rsidP="00614911">
      <w:r>
        <w:separator/>
      </w:r>
    </w:p>
  </w:endnote>
  <w:endnote w:type="continuationSeparator" w:id="0">
    <w:p w14:paraId="6817944D" w14:textId="77777777" w:rsidR="00184975" w:rsidRDefault="00184975" w:rsidP="00614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384AC" w14:textId="77777777" w:rsidR="00305A6D" w:rsidRPr="00060494" w:rsidRDefault="00305A6D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575E5C" w14:textId="77777777" w:rsidR="00305A6D" w:rsidRPr="00060494" w:rsidRDefault="00305A6D" w:rsidP="00305A6D">
    <w:pPr>
      <w:pStyle w:val="ab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ADC976" w14:textId="77777777" w:rsidR="00184975" w:rsidRDefault="00184975" w:rsidP="00614911">
      <w:r>
        <w:separator/>
      </w:r>
    </w:p>
  </w:footnote>
  <w:footnote w:type="continuationSeparator" w:id="0">
    <w:p w14:paraId="1A07C1C3" w14:textId="77777777" w:rsidR="00184975" w:rsidRDefault="00184975" w:rsidP="00614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371665974"/>
      <w:docPartObj>
        <w:docPartGallery w:val="Page Numbers (Top of Page)"/>
        <w:docPartUnique/>
      </w:docPartObj>
    </w:sdtPr>
    <w:sdtEndPr>
      <w:rPr>
        <w:cs/>
      </w:rPr>
    </w:sdtEndPr>
    <w:sdtContent>
      <w:p w14:paraId="0FE6DB84" w14:textId="4C59E97D" w:rsidR="00323B13" w:rsidRDefault="00737D33">
        <w:pPr>
          <w:pStyle w:val="a9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B4771C" w:rsidRPr="00B4771C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2680130C" w14:textId="77777777" w:rsidR="00323B13" w:rsidRDefault="00184975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FD3EF" w14:textId="77777777" w:rsidR="00305A6D" w:rsidRDefault="00305A6D" w:rsidP="00305A6D">
    <w:pPr>
      <w:pStyle w:val="a9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5C1FE6BC" wp14:editId="4EE39A0E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4427316" w14:textId="77777777" w:rsidR="007F6D4C" w:rsidRDefault="007F6D4C" w:rsidP="00305A6D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14:paraId="5445BEC0" w14:textId="77777777" w:rsidR="00305A6D" w:rsidRDefault="00305A6D" w:rsidP="00305A6D">
    <w:pPr>
      <w:pStyle w:val="a9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42109"/>
    <w:multiLevelType w:val="multilevel"/>
    <w:tmpl w:val="FD94B552"/>
    <w:lvl w:ilvl="0">
      <w:start w:val="4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61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0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6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728" w:hanging="1440"/>
      </w:pPr>
      <w:rPr>
        <w:rFonts w:hint="default"/>
      </w:rPr>
    </w:lvl>
  </w:abstractNum>
  <w:abstractNum w:abstractNumId="1" w15:restartNumberingAfterBreak="0">
    <w:nsid w:val="05264039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DB35A4"/>
    <w:multiLevelType w:val="hybridMultilevel"/>
    <w:tmpl w:val="1A00D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6376C7"/>
    <w:multiLevelType w:val="hybridMultilevel"/>
    <w:tmpl w:val="FC281844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0E3360DE"/>
    <w:multiLevelType w:val="multilevel"/>
    <w:tmpl w:val="99B2C0C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5" w15:restartNumberingAfterBreak="0">
    <w:nsid w:val="0F601837"/>
    <w:multiLevelType w:val="multilevel"/>
    <w:tmpl w:val="5784B3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6" w15:restartNumberingAfterBreak="0">
    <w:nsid w:val="10B82797"/>
    <w:multiLevelType w:val="multilevel"/>
    <w:tmpl w:val="CB2CFB36"/>
    <w:numStyleLink w:val="-"/>
  </w:abstractNum>
  <w:abstractNum w:abstractNumId="7" w15:restartNumberingAfterBreak="0">
    <w:nsid w:val="111D34D3"/>
    <w:multiLevelType w:val="multilevel"/>
    <w:tmpl w:val="0BBC6BA0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28" w:hanging="1440"/>
      </w:pPr>
      <w:rPr>
        <w:rFonts w:hint="default"/>
      </w:rPr>
    </w:lvl>
  </w:abstractNum>
  <w:abstractNum w:abstractNumId="8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822"/>
        </w:tabs>
        <w:ind w:left="822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738"/>
        </w:tabs>
        <w:ind w:left="738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1418"/>
        </w:tabs>
        <w:ind w:left="1418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9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827B0A"/>
    <w:multiLevelType w:val="hybridMultilevel"/>
    <w:tmpl w:val="8954BD84"/>
    <w:lvl w:ilvl="0" w:tplc="7E0623C4">
      <w:start w:val="1"/>
      <w:numFmt w:val="decimal"/>
      <w:lvlText w:val="%1."/>
      <w:lvlJc w:val="left"/>
      <w:pPr>
        <w:ind w:left="785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1" w15:restartNumberingAfterBreak="0">
    <w:nsid w:val="186A6011"/>
    <w:multiLevelType w:val="multilevel"/>
    <w:tmpl w:val="6D3E5686"/>
    <w:lvl w:ilvl="0">
      <w:start w:val="1"/>
      <w:numFmt w:val="decimal"/>
      <w:lvlText w:val="%1."/>
      <w:lvlJc w:val="left"/>
      <w:pPr>
        <w:ind w:left="435" w:hanging="435"/>
      </w:pPr>
      <w:rPr>
        <w:rFonts w:ascii="David" w:eastAsia="Times New Roman" w:hAnsi="David" w:cs="David"/>
        <w:b w:val="0"/>
        <w:bCs w:val="0"/>
      </w:rPr>
    </w:lvl>
    <w:lvl w:ilvl="1">
      <w:start w:val="6"/>
      <w:numFmt w:val="decimal"/>
      <w:lvlText w:val="%1.%2"/>
      <w:lvlJc w:val="left"/>
      <w:pPr>
        <w:ind w:left="1118" w:hanging="435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2086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2769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3812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4495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5178" w:hanging="108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6221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6904" w:hanging="1440"/>
      </w:pPr>
      <w:rPr>
        <w:rFonts w:eastAsiaTheme="minorHAnsi" w:hint="default"/>
      </w:rPr>
    </w:lvl>
  </w:abstractNum>
  <w:abstractNum w:abstractNumId="12" w15:restartNumberingAfterBreak="0">
    <w:nsid w:val="1E0E2339"/>
    <w:multiLevelType w:val="multilevel"/>
    <w:tmpl w:val="12F0FF18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1274" w:hanging="495"/>
      </w:pPr>
      <w:rPr>
        <w:rFonts w:hint="default"/>
        <w:sz w:val="24"/>
      </w:rPr>
    </w:lvl>
    <w:lvl w:ilvl="2">
      <w:start w:val="3"/>
      <w:numFmt w:val="decimal"/>
      <w:lvlText w:val="%1.%2.%3."/>
      <w:lvlJc w:val="left"/>
      <w:pPr>
        <w:ind w:left="2278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3057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4196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497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6114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6893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8032" w:hanging="1800"/>
      </w:pPr>
      <w:rPr>
        <w:rFonts w:hint="default"/>
        <w:sz w:val="24"/>
      </w:rPr>
    </w:lvl>
  </w:abstractNum>
  <w:abstractNum w:abstractNumId="13" w15:restartNumberingAfterBreak="0">
    <w:nsid w:val="23357199"/>
    <w:multiLevelType w:val="hybridMultilevel"/>
    <w:tmpl w:val="DDBE5B64"/>
    <w:lvl w:ilvl="0" w:tplc="475C1C6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4690D37"/>
    <w:multiLevelType w:val="multilevel"/>
    <w:tmpl w:val="2C7611E6"/>
    <w:numStyleLink w:val="-0"/>
  </w:abstractNum>
  <w:abstractNum w:abstractNumId="15" w15:restartNumberingAfterBreak="0">
    <w:nsid w:val="2B0930AF"/>
    <w:multiLevelType w:val="multilevel"/>
    <w:tmpl w:val="EF38E7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C679C3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7" w15:restartNumberingAfterBreak="0">
    <w:nsid w:val="2DEF6C81"/>
    <w:multiLevelType w:val="multilevel"/>
    <w:tmpl w:val="6B1EB71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8" w15:restartNumberingAfterBreak="0">
    <w:nsid w:val="3362045C"/>
    <w:multiLevelType w:val="hybridMultilevel"/>
    <w:tmpl w:val="B43E28BE"/>
    <w:lvl w:ilvl="0" w:tplc="2E000DF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61CA1488">
      <w:start w:val="1"/>
      <w:numFmt w:val="hebrew1"/>
      <w:lvlText w:val="%2."/>
      <w:lvlJc w:val="left"/>
      <w:pPr>
        <w:ind w:left="785" w:hanging="360"/>
      </w:pPr>
      <w:rPr>
        <w:rFonts w:ascii="David" w:eastAsia="Calibri" w:hAnsi="David" w:cs="David"/>
        <w:lang w:bidi="he-IL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A366BBD"/>
    <w:multiLevelType w:val="hybridMultilevel"/>
    <w:tmpl w:val="0F84ACA8"/>
    <w:lvl w:ilvl="0" w:tplc="5B9E4486">
      <w:start w:val="3"/>
      <w:numFmt w:val="hebrew1"/>
      <w:lvlText w:val="%1."/>
      <w:lvlJc w:val="left"/>
      <w:pPr>
        <w:ind w:left="757" w:hanging="360"/>
      </w:pPr>
      <w:rPr>
        <w:rFonts w:hint="default"/>
        <w:b/>
        <w:bCs/>
        <w:sz w:val="24"/>
      </w:rPr>
    </w:lvl>
    <w:lvl w:ilvl="1" w:tplc="04090019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0" w15:restartNumberingAfterBreak="0">
    <w:nsid w:val="3D4F3AFB"/>
    <w:multiLevelType w:val="hybridMultilevel"/>
    <w:tmpl w:val="7C58A2EA"/>
    <w:lvl w:ilvl="0" w:tplc="7778A58C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E80073B"/>
    <w:multiLevelType w:val="hybridMultilevel"/>
    <w:tmpl w:val="223A68D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15" w:hanging="360"/>
      </w:pPr>
    </w:lvl>
    <w:lvl w:ilvl="2" w:tplc="0409001B" w:tentative="1">
      <w:start w:val="1"/>
      <w:numFmt w:val="lowerRoman"/>
      <w:lvlText w:val="%3."/>
      <w:lvlJc w:val="right"/>
      <w:pPr>
        <w:ind w:left="1735" w:hanging="180"/>
      </w:pPr>
    </w:lvl>
    <w:lvl w:ilvl="3" w:tplc="0409000F" w:tentative="1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22" w15:restartNumberingAfterBreak="0">
    <w:nsid w:val="454810DC"/>
    <w:multiLevelType w:val="hybridMultilevel"/>
    <w:tmpl w:val="78DE522C"/>
    <w:lvl w:ilvl="0" w:tplc="14AA14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77D4CEE"/>
    <w:multiLevelType w:val="multilevel"/>
    <w:tmpl w:val="2C7611E6"/>
    <w:numStyleLink w:val="-0"/>
  </w:abstractNum>
  <w:abstractNum w:abstractNumId="24" w15:restartNumberingAfterBreak="0">
    <w:nsid w:val="4862246F"/>
    <w:multiLevelType w:val="hybridMultilevel"/>
    <w:tmpl w:val="D4F8EC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0E125E"/>
    <w:multiLevelType w:val="hybridMultilevel"/>
    <w:tmpl w:val="A62C6602"/>
    <w:lvl w:ilvl="0" w:tplc="BDA291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BFF36B1"/>
    <w:multiLevelType w:val="multilevel"/>
    <w:tmpl w:val="E1EEEDE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931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71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</w:rPr>
    </w:lvl>
  </w:abstractNum>
  <w:abstractNum w:abstractNumId="27" w15:restartNumberingAfterBreak="0">
    <w:nsid w:val="500D5982"/>
    <w:multiLevelType w:val="hybridMultilevel"/>
    <w:tmpl w:val="F7760790"/>
    <w:lvl w:ilvl="0" w:tplc="889C684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2C63965"/>
    <w:multiLevelType w:val="multilevel"/>
    <w:tmpl w:val="CB2CFB36"/>
    <w:numStyleLink w:val="-"/>
  </w:abstractNum>
  <w:abstractNum w:abstractNumId="29" w15:restartNumberingAfterBreak="0">
    <w:nsid w:val="54C43D64"/>
    <w:multiLevelType w:val="multilevel"/>
    <w:tmpl w:val="69704C8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30" w15:restartNumberingAfterBreak="0">
    <w:nsid w:val="54D53B25"/>
    <w:multiLevelType w:val="hybridMultilevel"/>
    <w:tmpl w:val="9DEAB11C"/>
    <w:lvl w:ilvl="0" w:tplc="6952F938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1" w15:restartNumberingAfterBreak="0">
    <w:nsid w:val="575C3092"/>
    <w:multiLevelType w:val="hybridMultilevel"/>
    <w:tmpl w:val="E482D1EC"/>
    <w:lvl w:ilvl="0" w:tplc="9FCCDBEE">
      <w:start w:val="1"/>
      <w:numFmt w:val="hebrew1"/>
      <w:lvlText w:val="%1."/>
      <w:lvlJc w:val="left"/>
      <w:pPr>
        <w:ind w:left="795" w:hanging="360"/>
      </w:pPr>
      <w:rPr>
        <w:rFonts w:eastAsiaTheme="minorHAnsi" w:hint="default"/>
      </w:rPr>
    </w:lvl>
    <w:lvl w:ilvl="1" w:tplc="04090019" w:tentative="1">
      <w:start w:val="1"/>
      <w:numFmt w:val="lowerLetter"/>
      <w:lvlText w:val="%2."/>
      <w:lvlJc w:val="left"/>
      <w:pPr>
        <w:ind w:left="1515" w:hanging="360"/>
      </w:pPr>
    </w:lvl>
    <w:lvl w:ilvl="2" w:tplc="0409001B" w:tentative="1">
      <w:start w:val="1"/>
      <w:numFmt w:val="lowerRoman"/>
      <w:lvlText w:val="%3."/>
      <w:lvlJc w:val="right"/>
      <w:pPr>
        <w:ind w:left="2235" w:hanging="180"/>
      </w:pPr>
    </w:lvl>
    <w:lvl w:ilvl="3" w:tplc="0409000F" w:tentative="1">
      <w:start w:val="1"/>
      <w:numFmt w:val="decimal"/>
      <w:lvlText w:val="%4."/>
      <w:lvlJc w:val="left"/>
      <w:pPr>
        <w:ind w:left="2955" w:hanging="360"/>
      </w:pPr>
    </w:lvl>
    <w:lvl w:ilvl="4" w:tplc="04090019" w:tentative="1">
      <w:start w:val="1"/>
      <w:numFmt w:val="lowerLetter"/>
      <w:lvlText w:val="%5."/>
      <w:lvlJc w:val="left"/>
      <w:pPr>
        <w:ind w:left="3675" w:hanging="360"/>
      </w:pPr>
    </w:lvl>
    <w:lvl w:ilvl="5" w:tplc="0409001B" w:tentative="1">
      <w:start w:val="1"/>
      <w:numFmt w:val="lowerRoman"/>
      <w:lvlText w:val="%6."/>
      <w:lvlJc w:val="right"/>
      <w:pPr>
        <w:ind w:left="4395" w:hanging="180"/>
      </w:pPr>
    </w:lvl>
    <w:lvl w:ilvl="6" w:tplc="0409000F" w:tentative="1">
      <w:start w:val="1"/>
      <w:numFmt w:val="decimal"/>
      <w:lvlText w:val="%7."/>
      <w:lvlJc w:val="left"/>
      <w:pPr>
        <w:ind w:left="5115" w:hanging="360"/>
      </w:pPr>
    </w:lvl>
    <w:lvl w:ilvl="7" w:tplc="04090019" w:tentative="1">
      <w:start w:val="1"/>
      <w:numFmt w:val="lowerLetter"/>
      <w:lvlText w:val="%8."/>
      <w:lvlJc w:val="left"/>
      <w:pPr>
        <w:ind w:left="5835" w:hanging="360"/>
      </w:pPr>
    </w:lvl>
    <w:lvl w:ilvl="8" w:tplc="04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2" w15:restartNumberingAfterBreak="0">
    <w:nsid w:val="57825B79"/>
    <w:multiLevelType w:val="multilevel"/>
    <w:tmpl w:val="19902D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  <w:szCs w:val="36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C237C55"/>
    <w:multiLevelType w:val="hybridMultilevel"/>
    <w:tmpl w:val="EC120AAE"/>
    <w:lvl w:ilvl="0" w:tplc="5C7C9176">
      <w:start w:val="1"/>
      <w:numFmt w:val="decimal"/>
      <w:lvlText w:val="%1."/>
      <w:lvlJc w:val="left"/>
      <w:pPr>
        <w:ind w:left="11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4" w:hanging="360"/>
      </w:pPr>
    </w:lvl>
    <w:lvl w:ilvl="2" w:tplc="0409001B" w:tentative="1">
      <w:start w:val="1"/>
      <w:numFmt w:val="lowerRoman"/>
      <w:lvlText w:val="%3."/>
      <w:lvlJc w:val="right"/>
      <w:pPr>
        <w:ind w:left="2594" w:hanging="180"/>
      </w:pPr>
    </w:lvl>
    <w:lvl w:ilvl="3" w:tplc="0409000F" w:tentative="1">
      <w:start w:val="1"/>
      <w:numFmt w:val="decimal"/>
      <w:lvlText w:val="%4."/>
      <w:lvlJc w:val="left"/>
      <w:pPr>
        <w:ind w:left="3314" w:hanging="360"/>
      </w:pPr>
    </w:lvl>
    <w:lvl w:ilvl="4" w:tplc="04090019" w:tentative="1">
      <w:start w:val="1"/>
      <w:numFmt w:val="lowerLetter"/>
      <w:lvlText w:val="%5."/>
      <w:lvlJc w:val="left"/>
      <w:pPr>
        <w:ind w:left="4034" w:hanging="360"/>
      </w:pPr>
    </w:lvl>
    <w:lvl w:ilvl="5" w:tplc="0409001B" w:tentative="1">
      <w:start w:val="1"/>
      <w:numFmt w:val="lowerRoman"/>
      <w:lvlText w:val="%6."/>
      <w:lvlJc w:val="right"/>
      <w:pPr>
        <w:ind w:left="4754" w:hanging="180"/>
      </w:pPr>
    </w:lvl>
    <w:lvl w:ilvl="6" w:tplc="0409000F" w:tentative="1">
      <w:start w:val="1"/>
      <w:numFmt w:val="decimal"/>
      <w:lvlText w:val="%7."/>
      <w:lvlJc w:val="left"/>
      <w:pPr>
        <w:ind w:left="5474" w:hanging="360"/>
      </w:pPr>
    </w:lvl>
    <w:lvl w:ilvl="7" w:tplc="04090019" w:tentative="1">
      <w:start w:val="1"/>
      <w:numFmt w:val="lowerLetter"/>
      <w:lvlText w:val="%8."/>
      <w:lvlJc w:val="left"/>
      <w:pPr>
        <w:ind w:left="6194" w:hanging="360"/>
      </w:pPr>
    </w:lvl>
    <w:lvl w:ilvl="8" w:tplc="0409001B" w:tentative="1">
      <w:start w:val="1"/>
      <w:numFmt w:val="lowerRoman"/>
      <w:lvlText w:val="%9."/>
      <w:lvlJc w:val="right"/>
      <w:pPr>
        <w:ind w:left="6914" w:hanging="180"/>
      </w:pPr>
    </w:lvl>
  </w:abstractNum>
  <w:abstractNum w:abstractNumId="34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35" w15:restartNumberingAfterBreak="0">
    <w:nsid w:val="619E2EF1"/>
    <w:multiLevelType w:val="multilevel"/>
    <w:tmpl w:val="2C7611E6"/>
    <w:numStyleLink w:val="-0"/>
  </w:abstractNum>
  <w:abstractNum w:abstractNumId="36" w15:restartNumberingAfterBreak="0">
    <w:nsid w:val="66273AEF"/>
    <w:multiLevelType w:val="multilevel"/>
    <w:tmpl w:val="466854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</w:lvl>
    <w:lvl w:ilvl="2">
      <w:start w:val="1"/>
      <w:numFmt w:val="decimal"/>
      <w:lvlText w:val="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6D33034C"/>
    <w:multiLevelType w:val="multilevel"/>
    <w:tmpl w:val="A926A13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857" w:hanging="432"/>
      </w:pPr>
      <w:rPr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49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633" w:hanging="648"/>
      </w:pPr>
    </w:lvl>
    <w:lvl w:ilvl="4">
      <w:start w:val="1"/>
      <w:numFmt w:val="decimal"/>
      <w:lvlText w:val="%1.%2.%3.%4.%5."/>
      <w:lvlJc w:val="left"/>
      <w:pPr>
        <w:ind w:left="3769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76EC209D"/>
    <w:multiLevelType w:val="multilevel"/>
    <w:tmpl w:val="CA92B9D4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214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22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5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5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9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72" w:hanging="1440"/>
      </w:pPr>
      <w:rPr>
        <w:rFonts w:hint="default"/>
      </w:rPr>
    </w:lvl>
  </w:abstractNum>
  <w:abstractNum w:abstractNumId="39" w15:restartNumberingAfterBreak="0">
    <w:nsid w:val="779A1D4D"/>
    <w:multiLevelType w:val="hybridMultilevel"/>
    <w:tmpl w:val="404C1020"/>
    <w:lvl w:ilvl="0" w:tplc="BBE03AA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851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E294A80"/>
    <w:multiLevelType w:val="multilevel"/>
    <w:tmpl w:val="FF0AA716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931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208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064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356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4056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912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5408" w:hanging="1440"/>
      </w:pPr>
      <w:rPr>
        <w:rFonts w:hint="default"/>
        <w:b/>
      </w:rPr>
    </w:lvl>
  </w:abstractNum>
  <w:num w:numId="1">
    <w:abstractNumId w:val="14"/>
  </w:num>
  <w:num w:numId="2">
    <w:abstractNumId w:val="34"/>
  </w:num>
  <w:num w:numId="3">
    <w:abstractNumId w:val="8"/>
  </w:num>
  <w:num w:numId="4">
    <w:abstractNumId w:val="9"/>
  </w:num>
  <w:num w:numId="5">
    <w:abstractNumId w:val="6"/>
  </w:num>
  <w:num w:numId="6">
    <w:abstractNumId w:val="23"/>
  </w:num>
  <w:num w:numId="7">
    <w:abstractNumId w:val="28"/>
  </w:num>
  <w:num w:numId="8">
    <w:abstractNumId w:val="37"/>
  </w:num>
  <w:num w:numId="9">
    <w:abstractNumId w:val="7"/>
  </w:num>
  <w:num w:numId="10">
    <w:abstractNumId w:val="5"/>
  </w:num>
  <w:num w:numId="11">
    <w:abstractNumId w:val="4"/>
  </w:num>
  <w:num w:numId="12">
    <w:abstractNumId w:val="26"/>
  </w:num>
  <w:num w:numId="13">
    <w:abstractNumId w:val="0"/>
  </w:num>
  <w:num w:numId="14">
    <w:abstractNumId w:val="29"/>
  </w:num>
  <w:num w:numId="15">
    <w:abstractNumId w:val="40"/>
  </w:num>
  <w:num w:numId="16">
    <w:abstractNumId w:val="12"/>
  </w:num>
  <w:num w:numId="17">
    <w:abstractNumId w:val="38"/>
  </w:num>
  <w:num w:numId="18">
    <w:abstractNumId w:val="10"/>
  </w:num>
  <w:num w:numId="19">
    <w:abstractNumId w:val="30"/>
  </w:num>
  <w:num w:numId="20">
    <w:abstractNumId w:val="35"/>
    <w:lvlOverride w:ilvl="1">
      <w:lvl w:ilvl="1">
        <w:start w:val="1"/>
        <w:numFmt w:val="hebrew1"/>
        <w:lvlText w:val="%2."/>
        <w:lvlJc w:val="left"/>
        <w:pPr>
          <w:tabs>
            <w:tab w:val="num" w:pos="822"/>
          </w:tabs>
          <w:ind w:left="822" w:hanging="397"/>
        </w:pPr>
        <w:rPr>
          <w:b/>
          <w:bCs/>
        </w:rPr>
      </w:lvl>
    </w:lvlOverride>
  </w:num>
  <w:num w:numId="21">
    <w:abstractNumId w:val="16"/>
  </w:num>
  <w:num w:numId="22">
    <w:abstractNumId w:val="33"/>
  </w:num>
  <w:num w:numId="23">
    <w:abstractNumId w:val="27"/>
  </w:num>
  <w:num w:numId="24">
    <w:abstractNumId w:val="13"/>
  </w:num>
  <w:num w:numId="25">
    <w:abstractNumId w:val="19"/>
  </w:num>
  <w:num w:numId="26">
    <w:abstractNumId w:val="2"/>
  </w:num>
  <w:num w:numId="27">
    <w:abstractNumId w:val="24"/>
  </w:num>
  <w:num w:numId="28">
    <w:abstractNumId w:val="17"/>
  </w:num>
  <w:num w:numId="29">
    <w:abstractNumId w:val="15"/>
  </w:num>
  <w:num w:numId="30">
    <w:abstractNumId w:val="39"/>
  </w:num>
  <w:num w:numId="31">
    <w:abstractNumId w:val="36"/>
  </w:num>
  <w:num w:numId="32">
    <w:abstractNumId w:val="1"/>
  </w:num>
  <w:num w:numId="33">
    <w:abstractNumId w:val="32"/>
  </w:num>
  <w:num w:numId="34">
    <w:abstractNumId w:val="21"/>
  </w:num>
  <w:num w:numId="35">
    <w:abstractNumId w:val="20"/>
  </w:num>
  <w:num w:numId="36">
    <w:abstractNumId w:val="3"/>
  </w:num>
  <w:num w:numId="37">
    <w:abstractNumId w:val="25"/>
  </w:num>
  <w:num w:numId="38">
    <w:abstractNumId w:val="22"/>
  </w:num>
  <w:num w:numId="39">
    <w:abstractNumId w:val="18"/>
  </w:num>
  <w:num w:numId="40">
    <w:abstractNumId w:val="11"/>
  </w:num>
  <w:num w:numId="4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911"/>
    <w:rsid w:val="00005A87"/>
    <w:rsid w:val="00014182"/>
    <w:rsid w:val="00022CCF"/>
    <w:rsid w:val="0003264A"/>
    <w:rsid w:val="00047C97"/>
    <w:rsid w:val="000520B7"/>
    <w:rsid w:val="000568CE"/>
    <w:rsid w:val="00066383"/>
    <w:rsid w:val="00092DE9"/>
    <w:rsid w:val="00093B9D"/>
    <w:rsid w:val="000C04AE"/>
    <w:rsid w:val="000E6098"/>
    <w:rsid w:val="000E632C"/>
    <w:rsid w:val="000F0BA3"/>
    <w:rsid w:val="000F6C71"/>
    <w:rsid w:val="0010326C"/>
    <w:rsid w:val="001060BD"/>
    <w:rsid w:val="00120823"/>
    <w:rsid w:val="001611C6"/>
    <w:rsid w:val="00164B30"/>
    <w:rsid w:val="001767DC"/>
    <w:rsid w:val="0018292D"/>
    <w:rsid w:val="00184975"/>
    <w:rsid w:val="001A7C42"/>
    <w:rsid w:val="001C276D"/>
    <w:rsid w:val="001C4F6D"/>
    <w:rsid w:val="001D55DD"/>
    <w:rsid w:val="001E548A"/>
    <w:rsid w:val="002554CB"/>
    <w:rsid w:val="00275887"/>
    <w:rsid w:val="002802F3"/>
    <w:rsid w:val="00283EF9"/>
    <w:rsid w:val="00293CED"/>
    <w:rsid w:val="002A4BDA"/>
    <w:rsid w:val="002A54A3"/>
    <w:rsid w:val="002A7FEA"/>
    <w:rsid w:val="002B6670"/>
    <w:rsid w:val="002D1E04"/>
    <w:rsid w:val="002E38F4"/>
    <w:rsid w:val="002F197C"/>
    <w:rsid w:val="002F64F7"/>
    <w:rsid w:val="00305A6D"/>
    <w:rsid w:val="003175F9"/>
    <w:rsid w:val="00325E01"/>
    <w:rsid w:val="003525D7"/>
    <w:rsid w:val="00361114"/>
    <w:rsid w:val="003840FE"/>
    <w:rsid w:val="00393C6A"/>
    <w:rsid w:val="003A1D7A"/>
    <w:rsid w:val="003A2961"/>
    <w:rsid w:val="003C243B"/>
    <w:rsid w:val="003C3A5C"/>
    <w:rsid w:val="003C6BC5"/>
    <w:rsid w:val="003F1396"/>
    <w:rsid w:val="0040055E"/>
    <w:rsid w:val="004216A9"/>
    <w:rsid w:val="00423031"/>
    <w:rsid w:val="00423D6A"/>
    <w:rsid w:val="00426E0E"/>
    <w:rsid w:val="0043049E"/>
    <w:rsid w:val="004323EF"/>
    <w:rsid w:val="00435649"/>
    <w:rsid w:val="00437A67"/>
    <w:rsid w:val="004410DE"/>
    <w:rsid w:val="0044663B"/>
    <w:rsid w:val="00451F2E"/>
    <w:rsid w:val="004523EB"/>
    <w:rsid w:val="00452D7A"/>
    <w:rsid w:val="004C127D"/>
    <w:rsid w:val="004C1E19"/>
    <w:rsid w:val="004C5538"/>
    <w:rsid w:val="004D65A1"/>
    <w:rsid w:val="004E0F2C"/>
    <w:rsid w:val="004E479D"/>
    <w:rsid w:val="004F3773"/>
    <w:rsid w:val="005028F9"/>
    <w:rsid w:val="00505D36"/>
    <w:rsid w:val="00515321"/>
    <w:rsid w:val="00515E5C"/>
    <w:rsid w:val="00534452"/>
    <w:rsid w:val="00534DC5"/>
    <w:rsid w:val="005371D8"/>
    <w:rsid w:val="00556BE2"/>
    <w:rsid w:val="00575AD1"/>
    <w:rsid w:val="005D42E4"/>
    <w:rsid w:val="00600BFA"/>
    <w:rsid w:val="00600F1F"/>
    <w:rsid w:val="00602DAD"/>
    <w:rsid w:val="00614911"/>
    <w:rsid w:val="006259F5"/>
    <w:rsid w:val="006309B0"/>
    <w:rsid w:val="0064018A"/>
    <w:rsid w:val="0066664E"/>
    <w:rsid w:val="00692C69"/>
    <w:rsid w:val="006952CA"/>
    <w:rsid w:val="006A13C9"/>
    <w:rsid w:val="006A2503"/>
    <w:rsid w:val="006A4D7F"/>
    <w:rsid w:val="006A5446"/>
    <w:rsid w:val="006B352E"/>
    <w:rsid w:val="006C55AF"/>
    <w:rsid w:val="006D0744"/>
    <w:rsid w:val="006D44D9"/>
    <w:rsid w:val="006D686D"/>
    <w:rsid w:val="006D78B0"/>
    <w:rsid w:val="006E5942"/>
    <w:rsid w:val="00700147"/>
    <w:rsid w:val="00705243"/>
    <w:rsid w:val="00706164"/>
    <w:rsid w:val="0071537F"/>
    <w:rsid w:val="00725C22"/>
    <w:rsid w:val="00735D55"/>
    <w:rsid w:val="00737D33"/>
    <w:rsid w:val="007434B7"/>
    <w:rsid w:val="00743847"/>
    <w:rsid w:val="00751B50"/>
    <w:rsid w:val="00757313"/>
    <w:rsid w:val="00757879"/>
    <w:rsid w:val="007611DA"/>
    <w:rsid w:val="00766C2B"/>
    <w:rsid w:val="00781D1C"/>
    <w:rsid w:val="00791402"/>
    <w:rsid w:val="00793E5C"/>
    <w:rsid w:val="007A373A"/>
    <w:rsid w:val="007B0E21"/>
    <w:rsid w:val="007D4118"/>
    <w:rsid w:val="007D5120"/>
    <w:rsid w:val="007E2692"/>
    <w:rsid w:val="007F6D4C"/>
    <w:rsid w:val="0080160A"/>
    <w:rsid w:val="0082739B"/>
    <w:rsid w:val="00832355"/>
    <w:rsid w:val="00864DB3"/>
    <w:rsid w:val="00867AE5"/>
    <w:rsid w:val="00870D8A"/>
    <w:rsid w:val="00875CDB"/>
    <w:rsid w:val="00880E88"/>
    <w:rsid w:val="00894033"/>
    <w:rsid w:val="008B39D7"/>
    <w:rsid w:val="008D4831"/>
    <w:rsid w:val="008E77BE"/>
    <w:rsid w:val="00901A02"/>
    <w:rsid w:val="00910BC9"/>
    <w:rsid w:val="00915C9A"/>
    <w:rsid w:val="00917550"/>
    <w:rsid w:val="00922B20"/>
    <w:rsid w:val="00926BCE"/>
    <w:rsid w:val="00935E81"/>
    <w:rsid w:val="009628AD"/>
    <w:rsid w:val="00963C2C"/>
    <w:rsid w:val="0097288A"/>
    <w:rsid w:val="0097496A"/>
    <w:rsid w:val="00986444"/>
    <w:rsid w:val="00990A24"/>
    <w:rsid w:val="009B3B8C"/>
    <w:rsid w:val="009B5464"/>
    <w:rsid w:val="009B64FE"/>
    <w:rsid w:val="009D6691"/>
    <w:rsid w:val="009D7ED2"/>
    <w:rsid w:val="009E52B5"/>
    <w:rsid w:val="009F7F7A"/>
    <w:rsid w:val="00A11775"/>
    <w:rsid w:val="00A15876"/>
    <w:rsid w:val="00A15D5D"/>
    <w:rsid w:val="00A30921"/>
    <w:rsid w:val="00A4191C"/>
    <w:rsid w:val="00A5751E"/>
    <w:rsid w:val="00A67A4F"/>
    <w:rsid w:val="00A7396A"/>
    <w:rsid w:val="00A73972"/>
    <w:rsid w:val="00A84333"/>
    <w:rsid w:val="00A84658"/>
    <w:rsid w:val="00AA4752"/>
    <w:rsid w:val="00AB086B"/>
    <w:rsid w:val="00AD0167"/>
    <w:rsid w:val="00AF1C47"/>
    <w:rsid w:val="00B01B39"/>
    <w:rsid w:val="00B03E2B"/>
    <w:rsid w:val="00B041F7"/>
    <w:rsid w:val="00B311D4"/>
    <w:rsid w:val="00B429D7"/>
    <w:rsid w:val="00B4771C"/>
    <w:rsid w:val="00B60EE6"/>
    <w:rsid w:val="00B67385"/>
    <w:rsid w:val="00B93390"/>
    <w:rsid w:val="00B93A25"/>
    <w:rsid w:val="00BB393A"/>
    <w:rsid w:val="00BD67E7"/>
    <w:rsid w:val="00C01906"/>
    <w:rsid w:val="00C02010"/>
    <w:rsid w:val="00C11DCA"/>
    <w:rsid w:val="00C12323"/>
    <w:rsid w:val="00C171DC"/>
    <w:rsid w:val="00C24F2F"/>
    <w:rsid w:val="00C27AC8"/>
    <w:rsid w:val="00C35A21"/>
    <w:rsid w:val="00C37F33"/>
    <w:rsid w:val="00C84ABA"/>
    <w:rsid w:val="00CA61AF"/>
    <w:rsid w:val="00CB40A4"/>
    <w:rsid w:val="00CC356E"/>
    <w:rsid w:val="00CC4B07"/>
    <w:rsid w:val="00CC6A4B"/>
    <w:rsid w:val="00CD6DB8"/>
    <w:rsid w:val="00CE0517"/>
    <w:rsid w:val="00CF4196"/>
    <w:rsid w:val="00CF44BB"/>
    <w:rsid w:val="00D112D6"/>
    <w:rsid w:val="00D13399"/>
    <w:rsid w:val="00D1741E"/>
    <w:rsid w:val="00D33979"/>
    <w:rsid w:val="00D37223"/>
    <w:rsid w:val="00D66453"/>
    <w:rsid w:val="00D731DA"/>
    <w:rsid w:val="00D848F5"/>
    <w:rsid w:val="00D93380"/>
    <w:rsid w:val="00D969C1"/>
    <w:rsid w:val="00D97D16"/>
    <w:rsid w:val="00DB7B47"/>
    <w:rsid w:val="00DD0281"/>
    <w:rsid w:val="00DD5320"/>
    <w:rsid w:val="00DE069A"/>
    <w:rsid w:val="00DE081B"/>
    <w:rsid w:val="00DE2EF4"/>
    <w:rsid w:val="00DE3536"/>
    <w:rsid w:val="00DE7CC8"/>
    <w:rsid w:val="00DF73FF"/>
    <w:rsid w:val="00E41B31"/>
    <w:rsid w:val="00E42B26"/>
    <w:rsid w:val="00E56588"/>
    <w:rsid w:val="00E86D99"/>
    <w:rsid w:val="00E95EEF"/>
    <w:rsid w:val="00EA6729"/>
    <w:rsid w:val="00EC303E"/>
    <w:rsid w:val="00EC3155"/>
    <w:rsid w:val="00EC4576"/>
    <w:rsid w:val="00EC5DB6"/>
    <w:rsid w:val="00EC6FA6"/>
    <w:rsid w:val="00EF71D7"/>
    <w:rsid w:val="00F00D41"/>
    <w:rsid w:val="00F0592A"/>
    <w:rsid w:val="00F16745"/>
    <w:rsid w:val="00F25ABF"/>
    <w:rsid w:val="00F336BA"/>
    <w:rsid w:val="00F509E4"/>
    <w:rsid w:val="00F616F7"/>
    <w:rsid w:val="00F74EF7"/>
    <w:rsid w:val="00F80DA7"/>
    <w:rsid w:val="00F975CB"/>
    <w:rsid w:val="00FC0A0D"/>
    <w:rsid w:val="00FC4849"/>
    <w:rsid w:val="00FE3193"/>
    <w:rsid w:val="00FE3F33"/>
    <w:rsid w:val="00FE5292"/>
    <w:rsid w:val="00FF7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B960B8"/>
  <w15:docId w15:val="{C8450811-5220-4C34-8111-A04F5BA99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4911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614911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footer"/>
    <w:basedOn w:val="a"/>
    <w:link w:val="ac"/>
    <w:uiPriority w:val="99"/>
    <w:rsid w:val="00614911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614911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614911"/>
    <w:rPr>
      <w:color w:val="0000FF"/>
      <w:u w:val="single"/>
    </w:rPr>
  </w:style>
  <w:style w:type="table" w:styleId="ad">
    <w:name w:val="Table Grid"/>
    <w:basedOn w:val="a1"/>
    <w:uiPriority w:val="39"/>
    <w:rsid w:val="00FE529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1">
    <w:name w:val="Plain Table 1"/>
    <w:basedOn w:val="a1"/>
    <w:uiPriority w:val="41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1-1">
    <w:name w:val="Grid Table 1 Light Accent 1"/>
    <w:basedOn w:val="a1"/>
    <w:uiPriority w:val="46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51">
    <w:name w:val="Grid Table 5 Dark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5-3">
    <w:name w:val="Grid Table 5 Dark Accent 3"/>
    <w:basedOn w:val="a1"/>
    <w:uiPriority w:val="50"/>
    <w:rsid w:val="00FE5292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71">
    <w:name w:val="Grid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61">
    <w:name w:val="Grid Table 6 Colorful"/>
    <w:basedOn w:val="a1"/>
    <w:uiPriority w:val="51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72">
    <w:name w:val="List Table 7 Colorful"/>
    <w:basedOn w:val="a1"/>
    <w:uiPriority w:val="52"/>
    <w:rsid w:val="0064018A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41">
    <w:name w:val="List Table 4"/>
    <w:basedOn w:val="a1"/>
    <w:uiPriority w:val="49"/>
    <w:rsid w:val="0064018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52">
    <w:name w:val="Plain Table 5"/>
    <w:basedOn w:val="a1"/>
    <w:uiPriority w:val="45"/>
    <w:rsid w:val="0064018A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ae">
    <w:name w:val="Balloon Text"/>
    <w:basedOn w:val="a"/>
    <w:link w:val="af"/>
    <w:uiPriority w:val="99"/>
    <w:semiHidden/>
    <w:unhideWhenUsed/>
    <w:rsid w:val="00875CDB"/>
    <w:rPr>
      <w:rFonts w:ascii="Tahoma" w:hAnsi="Tahoma" w:cs="Tahoma"/>
      <w:sz w:val="18"/>
      <w:szCs w:val="18"/>
    </w:rPr>
  </w:style>
  <w:style w:type="character" w:customStyle="1" w:styleId="af">
    <w:name w:val="טקסט בלונים תו"/>
    <w:basedOn w:val="a0"/>
    <w:link w:val="ae"/>
    <w:uiPriority w:val="99"/>
    <w:semiHidden/>
    <w:rsid w:val="00875CDB"/>
    <w:rPr>
      <w:rFonts w:ascii="Tahoma" w:eastAsia="Times New Roman" w:hAnsi="Tahoma" w:cs="Tahoma"/>
      <w:sz w:val="18"/>
      <w:szCs w:val="18"/>
      <w:lang w:eastAsia="he-IL"/>
    </w:rPr>
  </w:style>
  <w:style w:type="paragraph" w:customStyle="1" w:styleId="12">
    <w:name w:val="פיסקה_1"/>
    <w:basedOn w:val="a"/>
    <w:rsid w:val="00DB7B47"/>
    <w:pPr>
      <w:overflowPunct w:val="0"/>
      <w:autoSpaceDE w:val="0"/>
      <w:autoSpaceDN w:val="0"/>
      <w:adjustRightInd w:val="0"/>
      <w:spacing w:line="360" w:lineRule="auto"/>
      <w:ind w:left="425"/>
      <w:textAlignment w:val="baseline"/>
    </w:pPr>
    <w:rPr>
      <w:rFonts w:ascii="Times New Roman" w:hAnsi="Times New Roman"/>
      <w:sz w:val="24"/>
    </w:rPr>
  </w:style>
  <w:style w:type="paragraph" w:customStyle="1" w:styleId="af0">
    <w:name w:val="תו תו תו תו תו תו תו תו"/>
    <w:aliases w:val=" תו תו תו תו תו תו1 תו תו תו, תו תו תו תו תו תו תו תו"/>
    <w:basedOn w:val="a"/>
    <w:rsid w:val="00832355"/>
    <w:pPr>
      <w:bidi w:val="0"/>
      <w:spacing w:before="60" w:after="160" w:line="240" w:lineRule="exact"/>
      <w:jc w:val="left"/>
    </w:pPr>
    <w:rPr>
      <w:rFonts w:ascii="Verdana" w:hAnsi="Verdana" w:cs="Times New Roman"/>
      <w:color w:val="FF00FF"/>
      <w:sz w:val="24"/>
      <w:szCs w:val="20"/>
      <w:lang w:val="en-GB" w:eastAsia="en-US" w:bidi="ar-SA"/>
    </w:rPr>
  </w:style>
  <w:style w:type="character" w:customStyle="1" w:styleId="a8">
    <w:name w:val="פיסקת רשימה תו"/>
    <w:link w:val="a7"/>
    <w:uiPriority w:val="34"/>
    <w:rsid w:val="0043049E"/>
    <w:rPr>
      <w:rFonts w:ascii="Times New Roman" w:hAnsi="Times New Roman" w:cs="David"/>
      <w:sz w:val="24"/>
      <w:szCs w:val="24"/>
    </w:rPr>
  </w:style>
  <w:style w:type="paragraph" w:customStyle="1" w:styleId="Normal3">
    <w:name w:val="Normal3"/>
    <w:basedOn w:val="a"/>
    <w:rsid w:val="003C6BC5"/>
    <w:pPr>
      <w:keepLines/>
      <w:overflowPunct w:val="0"/>
      <w:autoSpaceDE w:val="0"/>
      <w:autoSpaceDN w:val="0"/>
      <w:adjustRightInd w:val="0"/>
      <w:spacing w:before="60" w:line="360" w:lineRule="auto"/>
      <w:ind w:left="964"/>
      <w:textAlignment w:val="baseline"/>
    </w:pPr>
    <w:rPr>
      <w:rFonts w:ascii="Times New Roman" w:hAnsi="Times New Roman"/>
      <w:smallCaps/>
      <w:sz w:val="24"/>
      <w:lang w:eastAsia="en-US"/>
    </w:rPr>
  </w:style>
  <w:style w:type="character" w:styleId="af1">
    <w:name w:val="annotation reference"/>
    <w:basedOn w:val="a0"/>
    <w:uiPriority w:val="99"/>
    <w:semiHidden/>
    <w:unhideWhenUsed/>
    <w:rsid w:val="009628A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628A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9628AD"/>
    <w:rPr>
      <w:rFonts w:ascii="Arial Narrow" w:eastAsia="Times New Roman" w:hAnsi="Arial Narrow" w:cs="David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628A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9628AD"/>
    <w:rPr>
      <w:rFonts w:ascii="Arial Narrow" w:eastAsia="Times New Roman" w:hAnsi="Arial Narrow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20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3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7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michrazim@mof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mof.gov.il/ho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48D4C-780B-4F8D-85A8-8600DA9F51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360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זאב תמיר</dc:creator>
  <cp:lastModifiedBy>איה שוורץ</cp:lastModifiedBy>
  <cp:revision>27</cp:revision>
  <cp:lastPrinted>2019-08-14T13:14:00Z</cp:lastPrinted>
  <dcterms:created xsi:type="dcterms:W3CDTF">2019-07-09T13:48:00Z</dcterms:created>
  <dcterms:modified xsi:type="dcterms:W3CDTF">2019-08-15T13:20:00Z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notes://MAOR2/Doc/Shuk_hon/HonMishpatitdoc.nsf/0/15B98A45CFA4F071C2258432004BD5D8/?OpenDocument</vt:lpwstr>
  </property>
  <property fmtid="{D5CDD505-2E9C-101B-9397-08002B2CF9AE}" pid="3" name="MaorRecipients0">
    <vt:lpwstr>lironke@mof.gov.il,ahmadz@mof.gov.il</vt:lpwstr>
  </property>
</Properties>
</file>